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0F6079">
        <w:rPr>
          <w:b/>
          <w:sz w:val="22"/>
          <w:szCs w:val="20"/>
        </w:rPr>
        <w:t>4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0F6079">
        <w:t>4</w:t>
      </w:r>
      <w:r>
        <w:t>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2020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poz.1076)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0F6079" w:rsidRPr="008A4CE6" w:rsidRDefault="000F6079" w:rsidP="000F6079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>
        <w:rPr>
          <w:b/>
          <w:bCs/>
          <w:i/>
          <w:iCs/>
          <w:sz w:val="22"/>
        </w:rPr>
        <w:t>od 11-12.2021r.</w:t>
      </w:r>
      <w:r w:rsidRPr="00F641F4">
        <w:rPr>
          <w:b/>
          <w:bCs/>
          <w:i/>
          <w:iCs/>
          <w:sz w:val="22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 xml:space="preserve">Wraz ze złożeniem oświadczenia, Wykonawca może przedstawić dowody, że powiązania </w:t>
      </w:r>
      <w:r w:rsidR="005B1B0F">
        <w:rPr>
          <w:b/>
          <w:bCs/>
          <w:color w:val="000000"/>
        </w:rPr>
        <w:t xml:space="preserve">  </w:t>
      </w:r>
      <w:r w:rsidR="00E1640A" w:rsidRPr="007128BC">
        <w:rPr>
          <w:b/>
          <w:bCs/>
          <w:color w:val="000000"/>
        </w:rPr>
        <w:t xml:space="preserve">z innym wykonawcą nie prowadzą do zakłócenia konkurencji w postępowaniu </w:t>
      </w:r>
      <w:r w:rsidR="005B1B0F">
        <w:rPr>
          <w:b/>
          <w:bCs/>
          <w:color w:val="000000"/>
        </w:rPr>
        <w:t xml:space="preserve">                    </w:t>
      </w:r>
      <w:r w:rsidR="00E1640A" w:rsidRPr="007128BC">
        <w:rPr>
          <w:b/>
          <w:bCs/>
          <w:color w:val="000000"/>
        </w:rPr>
        <w:t>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01A" w:rsidRDefault="00C1701A">
      <w:r>
        <w:separator/>
      </w:r>
    </w:p>
  </w:endnote>
  <w:endnote w:type="continuationSeparator" w:id="1">
    <w:p w:rsidR="00C1701A" w:rsidRDefault="00C17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01A" w:rsidRDefault="00C1701A">
      <w:r>
        <w:separator/>
      </w:r>
    </w:p>
  </w:footnote>
  <w:footnote w:type="continuationSeparator" w:id="1">
    <w:p w:rsidR="00C1701A" w:rsidRDefault="00C17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0F533E"/>
    <w:rsid w:val="000F607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1B0F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1701A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1186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25FC"/>
    <w:rsid w:val="00E1640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14</cp:revision>
  <cp:lastPrinted>2021-10-12T06:32:00Z</cp:lastPrinted>
  <dcterms:created xsi:type="dcterms:W3CDTF">2021-04-26T13:00:00Z</dcterms:created>
  <dcterms:modified xsi:type="dcterms:W3CDTF">2021-10-13T12:44:00Z</dcterms:modified>
</cp:coreProperties>
</file>