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660" w:rsidRDefault="007D63D0" w:rsidP="005C5DC5">
      <w:pPr>
        <w:pStyle w:val="Default"/>
        <w:spacing w:line="276" w:lineRule="auto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5C5DC5" w:rsidRPr="001D70B5" w:rsidRDefault="001D70B5" w:rsidP="001D70B5">
      <w:pPr>
        <w:pStyle w:val="Default"/>
        <w:spacing w:line="276" w:lineRule="auto"/>
        <w:jc w:val="right"/>
        <w:rPr>
          <w:rFonts w:ascii="Times New Roman" w:hAnsi="Times New Roman" w:cs="Times New Roman"/>
          <w:b/>
        </w:rPr>
      </w:pPr>
      <w:r w:rsidRPr="001D70B5">
        <w:rPr>
          <w:rFonts w:ascii="Times New Roman" w:hAnsi="Times New Roman" w:cs="Times New Roman"/>
          <w:b/>
        </w:rPr>
        <w:t>Załącznik nr 7 do SWZ</w:t>
      </w:r>
    </w:p>
    <w:p w:rsidR="001D70B5" w:rsidRDefault="00712D3D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sz w:val="22"/>
        </w:rPr>
      </w:pPr>
      <w:r w:rsidRPr="00712D3D">
        <w:rPr>
          <w:rFonts w:ascii="Times New Roman" w:hAnsi="Times New Roman" w:cs="Times New Roman"/>
          <w:sz w:val="22"/>
        </w:rPr>
        <w:t>Nr sprawy MOPS-DFK.2318.</w:t>
      </w:r>
      <w:r w:rsidR="003F1081">
        <w:rPr>
          <w:rFonts w:ascii="Times New Roman" w:hAnsi="Times New Roman" w:cs="Times New Roman"/>
          <w:sz w:val="22"/>
        </w:rPr>
        <w:t>1</w:t>
      </w:r>
      <w:r w:rsidRPr="00712D3D">
        <w:rPr>
          <w:rFonts w:ascii="Times New Roman" w:hAnsi="Times New Roman" w:cs="Times New Roman"/>
          <w:sz w:val="22"/>
        </w:rPr>
        <w:t>.202</w:t>
      </w:r>
      <w:r w:rsidR="001F54B6">
        <w:rPr>
          <w:rFonts w:ascii="Times New Roman" w:hAnsi="Times New Roman" w:cs="Times New Roman"/>
          <w:sz w:val="22"/>
        </w:rPr>
        <w:t>2</w:t>
      </w:r>
    </w:p>
    <w:p w:rsidR="00712D3D" w:rsidRPr="00712D3D" w:rsidRDefault="00712D3D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b/>
          <w:bCs/>
          <w:sz w:val="10"/>
        </w:rPr>
      </w:pPr>
    </w:p>
    <w:p w:rsidR="00466E2E" w:rsidRDefault="00466E2E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b/>
          <w:bCs/>
        </w:rPr>
      </w:pPr>
      <w:r w:rsidRPr="005676FE">
        <w:rPr>
          <w:rFonts w:ascii="Times New Roman" w:hAnsi="Times New Roman" w:cs="Times New Roman"/>
          <w:b/>
          <w:bCs/>
        </w:rPr>
        <w:t>OPIS PRZEDMIOTU ZAMÓWIENIA</w:t>
      </w:r>
    </w:p>
    <w:p w:rsidR="005676FE" w:rsidRPr="009304F2" w:rsidRDefault="005676FE" w:rsidP="009304F2">
      <w:pPr>
        <w:ind w:left="709" w:hanging="709"/>
        <w:rPr>
          <w:sz w:val="14"/>
          <w:szCs w:val="24"/>
        </w:rPr>
      </w:pPr>
      <w:r>
        <w:rPr>
          <w:b/>
          <w:bCs/>
          <w:szCs w:val="24"/>
        </w:rPr>
        <w:t>1.</w:t>
      </w:r>
      <w:r>
        <w:rPr>
          <w:szCs w:val="24"/>
        </w:rPr>
        <w:t xml:space="preserve">  Przedmiot zamówienia oznaczony został we Wspólnym Słowniku Zamówień kodami:</w:t>
      </w:r>
    </w:p>
    <w:p w:rsidR="005676FE" w:rsidRDefault="005676FE" w:rsidP="005676FE">
      <w:pPr>
        <w:ind w:left="720"/>
        <w:rPr>
          <w:spacing w:val="4"/>
          <w:szCs w:val="24"/>
        </w:rPr>
      </w:pPr>
      <w:r>
        <w:rPr>
          <w:spacing w:val="4"/>
          <w:szCs w:val="24"/>
        </w:rPr>
        <w:t>85000000-9</w:t>
      </w:r>
      <w:r>
        <w:rPr>
          <w:spacing w:val="4"/>
          <w:szCs w:val="24"/>
        </w:rPr>
        <w:tab/>
      </w:r>
      <w:r>
        <w:rPr>
          <w:spacing w:val="4"/>
          <w:szCs w:val="24"/>
        </w:rPr>
        <w:tab/>
        <w:t>Usługi w zakresie zdrowia i opieki społecznej</w:t>
      </w:r>
      <w:r>
        <w:rPr>
          <w:spacing w:val="4"/>
          <w:szCs w:val="24"/>
        </w:rPr>
        <w:tab/>
      </w:r>
    </w:p>
    <w:p w:rsidR="005676FE" w:rsidRPr="00B673D3" w:rsidRDefault="005676FE" w:rsidP="005676FE">
      <w:pPr>
        <w:spacing w:line="240" w:lineRule="auto"/>
        <w:ind w:left="0" w:firstLine="0"/>
        <w:rPr>
          <w:sz w:val="4"/>
          <w:szCs w:val="28"/>
        </w:rPr>
      </w:pPr>
    </w:p>
    <w:p w:rsidR="005676FE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Usługa będąca przedmiotem zamówienia realizowana będzie na podstawie:</w:t>
      </w:r>
    </w:p>
    <w:p w:rsidR="005676FE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- Ustawy z dnia 12 marca 2004 roku o pomocy społecznej ( Dz. U. z 2020, poz. 1876 z późn. zm.),</w:t>
      </w:r>
    </w:p>
    <w:p w:rsidR="005676FE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- Rozporządzenia Ministra Polityki Społecznej z dnia 22 września 2005 roku w sprawie specjalistycznych usług opiekuńczych ( Dz. U. z 2005 Nr 189, poz.1598 z późn. zm.),</w:t>
      </w:r>
    </w:p>
    <w:p w:rsidR="005676FE" w:rsidRPr="00AE2C8F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- Ustawy z dnia 19 sierpnia 1994 roku, o ochronie zdrowia psychicznego (Dz. U. z 2020r, poz. 685</w:t>
      </w:r>
      <w:r w:rsidR="00F51961" w:rsidRPr="00F51961">
        <w:rPr>
          <w:szCs w:val="28"/>
        </w:rPr>
        <w:t xml:space="preserve"> </w:t>
      </w:r>
      <w:r w:rsidR="00F51961">
        <w:rPr>
          <w:szCs w:val="28"/>
        </w:rPr>
        <w:t>z późn. zm.</w:t>
      </w:r>
      <w:r>
        <w:rPr>
          <w:szCs w:val="28"/>
        </w:rPr>
        <w:t>)</w:t>
      </w:r>
    </w:p>
    <w:p w:rsidR="005676FE" w:rsidRDefault="005676FE" w:rsidP="005676FE">
      <w:pPr>
        <w:spacing w:line="240" w:lineRule="auto"/>
        <w:ind w:left="142" w:hanging="142"/>
        <w:rPr>
          <w:sz w:val="6"/>
          <w:szCs w:val="28"/>
        </w:rPr>
      </w:pPr>
    </w:p>
    <w:p w:rsidR="00904660" w:rsidRDefault="005676FE" w:rsidP="00904660">
      <w:pPr>
        <w:spacing w:line="240" w:lineRule="auto"/>
        <w:ind w:left="0" w:firstLine="0"/>
        <w:rPr>
          <w:szCs w:val="24"/>
        </w:rPr>
      </w:pPr>
      <w:r>
        <w:rPr>
          <w:szCs w:val="24"/>
        </w:rPr>
        <w:t xml:space="preserve">Przedmiotem zamówienia jest wykonanie specjalistycznych usług opiekuńczych dla dzieci               i młodzieży upośledzonej umysłowo lub wykazujących inne przewlekłe zaburzenia czynności psychicznych (w miejscu zapewnionym przez wykonawcę  </w:t>
      </w:r>
      <w:r w:rsidRPr="006842B0">
        <w:rPr>
          <w:szCs w:val="24"/>
        </w:rPr>
        <w:t>lub</w:t>
      </w:r>
      <w:r>
        <w:rPr>
          <w:szCs w:val="24"/>
        </w:rPr>
        <w:t xml:space="preserve"> w uzasadnionych przypadkach w mieszkaniu świadczeniobiorców), którym Zamawiający przyznał te usługi stosowną decyzją administracyjną.</w:t>
      </w:r>
    </w:p>
    <w:p w:rsidR="005676FE" w:rsidRPr="00B673D3" w:rsidRDefault="005676FE" w:rsidP="0075045E">
      <w:pPr>
        <w:spacing w:line="240" w:lineRule="auto"/>
        <w:ind w:left="0" w:firstLine="0"/>
        <w:rPr>
          <w:sz w:val="6"/>
          <w:szCs w:val="24"/>
        </w:rPr>
      </w:pPr>
    </w:p>
    <w:p w:rsidR="005676FE" w:rsidRPr="00A52870" w:rsidRDefault="005676FE" w:rsidP="005676FE">
      <w:pPr>
        <w:spacing w:line="240" w:lineRule="auto"/>
        <w:ind w:left="0" w:firstLine="0"/>
        <w:rPr>
          <w:b/>
          <w:szCs w:val="24"/>
        </w:rPr>
      </w:pPr>
      <w:r w:rsidRPr="00A52870">
        <w:rPr>
          <w:b/>
          <w:szCs w:val="24"/>
        </w:rPr>
        <w:t xml:space="preserve">Zamówienie zostało podzielone na </w:t>
      </w:r>
      <w:r w:rsidR="006D562D">
        <w:rPr>
          <w:b/>
          <w:szCs w:val="24"/>
        </w:rPr>
        <w:t>4</w:t>
      </w:r>
      <w:r>
        <w:rPr>
          <w:b/>
          <w:szCs w:val="24"/>
        </w:rPr>
        <w:t xml:space="preserve"> </w:t>
      </w:r>
      <w:r w:rsidRPr="00835970">
        <w:rPr>
          <w:b/>
          <w:szCs w:val="24"/>
          <w:u w:val="single"/>
        </w:rPr>
        <w:t>części</w:t>
      </w:r>
      <w:r w:rsidRPr="00A52870">
        <w:rPr>
          <w:b/>
          <w:szCs w:val="24"/>
        </w:rPr>
        <w:t xml:space="preserve"> z czego każde stanowi odrębną całoś</w:t>
      </w:r>
      <w:r w:rsidR="003B2FDF">
        <w:rPr>
          <w:b/>
          <w:szCs w:val="24"/>
        </w:rPr>
        <w:t xml:space="preserve">ć. Wykonawca może złożyć ofertę </w:t>
      </w:r>
      <w:r w:rsidRPr="00A52870">
        <w:rPr>
          <w:b/>
          <w:szCs w:val="24"/>
        </w:rPr>
        <w:t>na dowolnie wybraną część. Każda część będzie oceniana oddzielnie.</w:t>
      </w:r>
    </w:p>
    <w:p w:rsidR="005676FE" w:rsidRPr="00B673D3" w:rsidRDefault="005676FE" w:rsidP="005676FE">
      <w:pPr>
        <w:spacing w:line="240" w:lineRule="auto"/>
        <w:rPr>
          <w:sz w:val="6"/>
          <w:szCs w:val="24"/>
        </w:rPr>
      </w:pPr>
    </w:p>
    <w:p w:rsidR="005676FE" w:rsidRPr="001724C6" w:rsidRDefault="005676FE" w:rsidP="005676FE">
      <w:pPr>
        <w:spacing w:line="240" w:lineRule="auto"/>
        <w:rPr>
          <w:b/>
          <w:sz w:val="4"/>
          <w:szCs w:val="24"/>
        </w:rPr>
      </w:pPr>
    </w:p>
    <w:p w:rsidR="005676FE" w:rsidRPr="00BF799C" w:rsidRDefault="005676FE" w:rsidP="005676FE">
      <w:pPr>
        <w:spacing w:line="276" w:lineRule="auto"/>
        <w:ind w:left="0" w:firstLine="0"/>
        <w:rPr>
          <w:b/>
          <w:szCs w:val="24"/>
        </w:rPr>
      </w:pPr>
      <w:r w:rsidRPr="00BF799C">
        <w:rPr>
          <w:b/>
          <w:szCs w:val="24"/>
        </w:rPr>
        <w:t>Część 1</w:t>
      </w:r>
    </w:p>
    <w:p w:rsidR="005676FE" w:rsidRPr="001724C6" w:rsidRDefault="005676FE" w:rsidP="005676FE">
      <w:pPr>
        <w:spacing w:line="276" w:lineRule="auto"/>
        <w:ind w:left="0" w:firstLine="0"/>
        <w:rPr>
          <w:b/>
          <w:bCs/>
          <w:sz w:val="4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>Na przedmiot zamówienia dla części 1, składa się wykonywanie specjalistycznych usług opiekuńczych dla dzieci i młodzieży upośledzonej umysłowo lub wykazujących inne przewlekłe zaburzenia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czynności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psychicznych, </w:t>
      </w:r>
      <w:r>
        <w:rPr>
          <w:szCs w:val="24"/>
        </w:rPr>
        <w:t xml:space="preserve"> </w:t>
      </w:r>
      <w:r w:rsidRPr="00166538">
        <w:rPr>
          <w:szCs w:val="24"/>
        </w:rPr>
        <w:t>w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miejscu 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zapewnionym </w:t>
      </w:r>
      <w:r>
        <w:rPr>
          <w:szCs w:val="24"/>
        </w:rPr>
        <w:t xml:space="preserve"> </w:t>
      </w:r>
      <w:r w:rsidRPr="00166538">
        <w:rPr>
          <w:szCs w:val="24"/>
        </w:rPr>
        <w:t>przez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wykonawcę  lub w uzasadnionych przypadkach w mieszkaniu świadczeniobiorców polegających na:</w:t>
      </w:r>
    </w:p>
    <w:p w:rsidR="005676FE" w:rsidRPr="00E56BF6" w:rsidRDefault="005676FE" w:rsidP="005676FE">
      <w:pPr>
        <w:spacing w:line="240" w:lineRule="auto"/>
        <w:rPr>
          <w:sz w:val="6"/>
          <w:szCs w:val="24"/>
        </w:rPr>
      </w:pPr>
    </w:p>
    <w:p w:rsidR="005676FE" w:rsidRPr="00166538" w:rsidRDefault="005676FE" w:rsidP="006E59A4">
      <w:pPr>
        <w:pStyle w:val="NormalnyWeb"/>
        <w:spacing w:before="0" w:beforeAutospacing="0" w:after="0" w:line="276" w:lineRule="auto"/>
        <w:ind w:left="426"/>
        <w:jc w:val="both"/>
      </w:pPr>
      <w:r w:rsidRPr="00166538">
        <w:t>rehabilitacji fizycznej i usprawnianiu w różnych formach terapii zaburzonych funkcji organizmu w zakresie nieobjętym przepisami ustawy z dnia 27 sierpnia 2004 r.                         o świadczeniach opieki zdrowotnej finansowanych ze ś</w:t>
      </w:r>
      <w:r>
        <w:t>rodków publicznych (Dz. U. z</w:t>
      </w:r>
      <w:r w:rsidR="00E1661E">
        <w:t> </w:t>
      </w:r>
      <w:r>
        <w:t>2020r., poz. 1398</w:t>
      </w:r>
      <w:r w:rsidRPr="00166538">
        <w:t xml:space="preserve"> ze zm.)</w:t>
      </w:r>
    </w:p>
    <w:p w:rsidR="005676FE" w:rsidRPr="0075045E" w:rsidRDefault="005676FE" w:rsidP="005676FE">
      <w:pPr>
        <w:spacing w:line="240" w:lineRule="auto"/>
        <w:rPr>
          <w:sz w:val="6"/>
          <w:szCs w:val="10"/>
        </w:rPr>
      </w:pPr>
    </w:p>
    <w:p w:rsidR="005676FE" w:rsidRPr="00166538" w:rsidRDefault="005676FE" w:rsidP="005676F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 w:rsidR="002516D6">
        <w:rPr>
          <w:szCs w:val="24"/>
        </w:rPr>
        <w:t>1.01</w:t>
      </w:r>
      <w:r w:rsidR="00CB7A0B" w:rsidRPr="00525315">
        <w:rPr>
          <w:szCs w:val="24"/>
        </w:rPr>
        <w:t>0</w:t>
      </w:r>
      <w:r w:rsidRPr="00166538">
        <w:rPr>
          <w:szCs w:val="24"/>
        </w:rPr>
        <w:t xml:space="preserve"> godzin w okresie realizacji zamówienia.</w:t>
      </w:r>
    </w:p>
    <w:p w:rsidR="005676FE" w:rsidRPr="001724C6" w:rsidRDefault="005676FE" w:rsidP="005676FE">
      <w:pPr>
        <w:spacing w:line="240" w:lineRule="auto"/>
        <w:ind w:left="0" w:firstLine="0"/>
        <w:rPr>
          <w:b/>
          <w:sz w:val="6"/>
          <w:szCs w:val="16"/>
        </w:rPr>
      </w:pPr>
    </w:p>
    <w:p w:rsidR="005676FE" w:rsidRPr="00BF799C" w:rsidRDefault="005676FE" w:rsidP="005676FE">
      <w:pPr>
        <w:spacing w:line="240" w:lineRule="auto"/>
        <w:ind w:left="0" w:firstLine="0"/>
        <w:rPr>
          <w:b/>
          <w:szCs w:val="24"/>
        </w:rPr>
      </w:pPr>
      <w:r>
        <w:rPr>
          <w:b/>
          <w:szCs w:val="24"/>
        </w:rPr>
        <w:t>Część 2</w:t>
      </w:r>
    </w:p>
    <w:p w:rsidR="005676FE" w:rsidRPr="001724C6" w:rsidRDefault="005676FE" w:rsidP="005676FE">
      <w:pPr>
        <w:spacing w:line="240" w:lineRule="auto"/>
        <w:ind w:left="0" w:firstLine="0"/>
        <w:rPr>
          <w:b/>
          <w:bCs/>
          <w:sz w:val="4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 xml:space="preserve">Na przedmiot zamówienia dla części 2, składa się wykonywanie specjalistycznych usług opiekuńczych dla dzieci i młodzieży upośledzonej umysłowo lub wykazujących inne przewlekłe zaburzenia </w:t>
      </w:r>
      <w:r>
        <w:rPr>
          <w:szCs w:val="24"/>
        </w:rPr>
        <w:t xml:space="preserve"> </w:t>
      </w:r>
      <w:r w:rsidRPr="00166538">
        <w:rPr>
          <w:szCs w:val="24"/>
        </w:rPr>
        <w:t>czynności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psychicznych, </w:t>
      </w:r>
      <w:r>
        <w:rPr>
          <w:szCs w:val="24"/>
        </w:rPr>
        <w:t xml:space="preserve"> </w:t>
      </w:r>
      <w:r w:rsidRPr="00166538">
        <w:rPr>
          <w:szCs w:val="24"/>
        </w:rPr>
        <w:t>w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miejscu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zapewnionym </w:t>
      </w:r>
      <w:r>
        <w:rPr>
          <w:szCs w:val="24"/>
        </w:rPr>
        <w:t xml:space="preserve"> </w:t>
      </w:r>
      <w:r w:rsidRPr="00166538">
        <w:rPr>
          <w:szCs w:val="24"/>
        </w:rPr>
        <w:t>przez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wykonawcę  lub w uzasadnionych przypadkach w mieszkaniu świadczeniobiorców polegających na:</w:t>
      </w:r>
    </w:p>
    <w:p w:rsidR="005676FE" w:rsidRPr="0075045E" w:rsidRDefault="005676FE" w:rsidP="005676FE">
      <w:pPr>
        <w:spacing w:line="240" w:lineRule="auto"/>
        <w:ind w:left="0" w:firstLine="0"/>
        <w:rPr>
          <w:sz w:val="6"/>
          <w:szCs w:val="10"/>
        </w:rPr>
      </w:pPr>
    </w:p>
    <w:p w:rsidR="005676FE" w:rsidRPr="00166538" w:rsidRDefault="005676FE" w:rsidP="006E59A4">
      <w:pPr>
        <w:pStyle w:val="NormalnyWeb"/>
        <w:spacing w:before="0" w:beforeAutospacing="0" w:after="0" w:line="240" w:lineRule="auto"/>
        <w:ind w:left="426"/>
        <w:jc w:val="both"/>
      </w:pPr>
      <w:r w:rsidRPr="00166538">
        <w:t xml:space="preserve">rehabilitacji fizycznej i usprawnianiu w różnych formach terapii zaburzonych funkcji organizmu w zakresie nieobjętym przepisami ustawy z dnia 27 sierpnia 2004 r.                          o świadczeniach opieki zdrowotnej finansowanych ze środków publicznych </w:t>
      </w:r>
      <w:r>
        <w:t>(Dz. U. z</w:t>
      </w:r>
      <w:r w:rsidR="00E1661E">
        <w:t> </w:t>
      </w:r>
      <w:r>
        <w:t>2020r., poz. 1398</w:t>
      </w:r>
      <w:r w:rsidRPr="00166538">
        <w:t xml:space="preserve"> ze zm.)</w:t>
      </w:r>
    </w:p>
    <w:p w:rsidR="005676FE" w:rsidRPr="0075045E" w:rsidRDefault="005676FE" w:rsidP="005676FE">
      <w:pPr>
        <w:pStyle w:val="NormalnyWeb"/>
        <w:spacing w:before="0" w:beforeAutospacing="0" w:after="0" w:line="276" w:lineRule="auto"/>
        <w:ind w:left="426"/>
        <w:jc w:val="both"/>
        <w:rPr>
          <w:sz w:val="6"/>
          <w:szCs w:val="10"/>
        </w:rPr>
      </w:pPr>
    </w:p>
    <w:p w:rsidR="009304F2" w:rsidRDefault="005676FE" w:rsidP="0075045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 w:rsidR="00CB7A0B" w:rsidRPr="00525315">
        <w:rPr>
          <w:szCs w:val="24"/>
        </w:rPr>
        <w:t>2</w:t>
      </w:r>
      <w:r w:rsidR="002516D6">
        <w:rPr>
          <w:szCs w:val="24"/>
        </w:rPr>
        <w:t>.51</w:t>
      </w:r>
      <w:r w:rsidR="00CB7A0B" w:rsidRPr="00525315">
        <w:rPr>
          <w:szCs w:val="24"/>
        </w:rPr>
        <w:t>0</w:t>
      </w:r>
      <w:r w:rsidRPr="00166538">
        <w:rPr>
          <w:szCs w:val="24"/>
        </w:rPr>
        <w:t xml:space="preserve"> godzin w okresie realizacji zamówienia.</w:t>
      </w:r>
    </w:p>
    <w:p w:rsidR="0075045E" w:rsidRDefault="0075045E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A4057F" w:rsidRDefault="00A4057F" w:rsidP="0075045E">
      <w:pPr>
        <w:spacing w:line="240" w:lineRule="auto"/>
        <w:ind w:left="0" w:firstLine="0"/>
        <w:rPr>
          <w:sz w:val="6"/>
          <w:szCs w:val="24"/>
        </w:rPr>
      </w:pPr>
    </w:p>
    <w:p w:rsidR="00A4057F" w:rsidRDefault="00A4057F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Pr="0075045E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5676FE" w:rsidRPr="00BF799C" w:rsidRDefault="005676FE" w:rsidP="005676FE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lastRenderedPageBreak/>
        <w:t>Część 3</w:t>
      </w:r>
    </w:p>
    <w:p w:rsidR="005676FE" w:rsidRPr="001724C6" w:rsidRDefault="005676FE" w:rsidP="005676FE">
      <w:pPr>
        <w:spacing w:line="240" w:lineRule="auto"/>
        <w:rPr>
          <w:b/>
          <w:bCs/>
          <w:sz w:val="4"/>
          <w:szCs w:val="24"/>
        </w:rPr>
      </w:pPr>
    </w:p>
    <w:p w:rsidR="005676FE" w:rsidRPr="006D562D" w:rsidRDefault="005676FE" w:rsidP="006D562D">
      <w:pPr>
        <w:spacing w:line="240" w:lineRule="auto"/>
        <w:ind w:left="0" w:firstLine="0"/>
        <w:rPr>
          <w:b/>
          <w:bCs/>
          <w:sz w:val="8"/>
          <w:szCs w:val="24"/>
        </w:rPr>
      </w:pPr>
    </w:p>
    <w:p w:rsidR="005676FE" w:rsidRPr="00790AA3" w:rsidRDefault="005676FE" w:rsidP="00285D97">
      <w:pPr>
        <w:suppressAutoHyphens/>
        <w:spacing w:line="276" w:lineRule="auto"/>
        <w:ind w:left="0" w:right="0" w:firstLine="0"/>
        <w:rPr>
          <w:szCs w:val="24"/>
        </w:rPr>
      </w:pPr>
      <w:r w:rsidRPr="00790AA3">
        <w:rPr>
          <w:szCs w:val="24"/>
        </w:rPr>
        <w:t xml:space="preserve">Na przedmiot zamówienia dla części </w:t>
      </w:r>
      <w:r w:rsidR="006D562D">
        <w:rPr>
          <w:szCs w:val="24"/>
        </w:rPr>
        <w:t>3</w:t>
      </w:r>
      <w:r w:rsidRPr="00790AA3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790AA3">
        <w:rPr>
          <w:szCs w:val="24"/>
        </w:rPr>
        <w:t>lub w uzasadnionych przypadkach w mieszkaniu świadczeniobiorców polegających na:</w:t>
      </w:r>
    </w:p>
    <w:p w:rsidR="005676FE" w:rsidRPr="00B8322D" w:rsidRDefault="005676FE" w:rsidP="005676FE">
      <w:pPr>
        <w:pStyle w:val="NormalnyWeb"/>
        <w:spacing w:before="0" w:beforeAutospacing="0" w:after="0" w:line="264" w:lineRule="auto"/>
        <w:rPr>
          <w:sz w:val="6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A70E00">
        <w:rPr>
          <w:szCs w:val="22"/>
        </w:rPr>
        <w:t xml:space="preserve">uczeniu i rozwijaniu umiejętności niezbędnych do samodzielnego życia, w tym zwłaszcza: </w:t>
      </w:r>
    </w:p>
    <w:p w:rsidR="006E59A4" w:rsidRDefault="005676FE" w:rsidP="005676FE">
      <w:pPr>
        <w:pStyle w:val="NormalnyWeb"/>
        <w:spacing w:before="0" w:beforeAutospacing="0" w:after="0" w:line="264" w:lineRule="auto"/>
        <w:ind w:left="284"/>
        <w:jc w:val="both"/>
        <w:rPr>
          <w:szCs w:val="22"/>
        </w:rPr>
      </w:pPr>
      <w:r w:rsidRPr="00A70E00">
        <w:rPr>
          <w:szCs w:val="22"/>
        </w:rPr>
        <w:t>-kształtowaniu umiejętności zaspokajania podstawow</w:t>
      </w:r>
      <w:r>
        <w:rPr>
          <w:szCs w:val="22"/>
        </w:rPr>
        <w:t xml:space="preserve">ych potrzeb życiowych </w:t>
      </w:r>
      <w:r w:rsidRPr="00A70E00">
        <w:rPr>
          <w:szCs w:val="22"/>
        </w:rPr>
        <w:t>i</w:t>
      </w:r>
      <w:r w:rsidR="009B367D">
        <w:rPr>
          <w:szCs w:val="22"/>
        </w:rPr>
        <w:t> </w:t>
      </w:r>
      <w:r w:rsidRPr="00A70E00">
        <w:rPr>
          <w:szCs w:val="22"/>
        </w:rPr>
        <w:t>umiejętności społecznego funkcjonowania, motywowaniu do aktywności, leczenia</w:t>
      </w:r>
      <w:r>
        <w:rPr>
          <w:szCs w:val="22"/>
        </w:rPr>
        <w:t xml:space="preserve"> </w:t>
      </w:r>
      <w:r w:rsidRPr="00A70E00">
        <w:rPr>
          <w:szCs w:val="22"/>
        </w:rPr>
        <w:t>i</w:t>
      </w:r>
      <w:r w:rsidR="009B367D">
        <w:rPr>
          <w:szCs w:val="22"/>
        </w:rPr>
        <w:t> </w:t>
      </w:r>
      <w:r w:rsidRPr="00A70E00">
        <w:rPr>
          <w:szCs w:val="22"/>
        </w:rPr>
        <w:t>rehabilitacji, prowadzeniu treningów umiejętności samoobsługi i umiejętności społecznych oraz wspieraniu, także w formie asystowania w codziennych czynnościach życiowy</w:t>
      </w:r>
      <w:r>
        <w:rPr>
          <w:szCs w:val="22"/>
        </w:rPr>
        <w:t xml:space="preserve">ch, w szczególności takich jak: samoobsługa, dbałość o higienę i wygląd, </w:t>
      </w:r>
    </w:p>
    <w:p w:rsidR="005676FE" w:rsidRDefault="005676FE" w:rsidP="005676FE">
      <w:pPr>
        <w:pStyle w:val="NormalnyWeb"/>
        <w:spacing w:before="0" w:beforeAutospacing="0" w:after="0" w:line="264" w:lineRule="auto"/>
        <w:ind w:left="284"/>
        <w:jc w:val="both"/>
        <w:rPr>
          <w:szCs w:val="22"/>
        </w:rPr>
      </w:pPr>
      <w:r>
        <w:rPr>
          <w:szCs w:val="22"/>
        </w:rPr>
        <w:t>-</w:t>
      </w:r>
      <w:r w:rsidR="006E59A4">
        <w:rPr>
          <w:szCs w:val="22"/>
        </w:rPr>
        <w:t xml:space="preserve"> w</w:t>
      </w:r>
      <w:r w:rsidRPr="00A70E00">
        <w:rPr>
          <w:szCs w:val="22"/>
        </w:rPr>
        <w:t>sparciu psychologic</w:t>
      </w:r>
      <w:r>
        <w:rPr>
          <w:szCs w:val="22"/>
        </w:rPr>
        <w:t>znym, rozmowach terapeutycznych.</w:t>
      </w:r>
    </w:p>
    <w:p w:rsidR="005676FE" w:rsidRPr="00B673D3" w:rsidRDefault="005676FE" w:rsidP="005676FE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22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A70E00">
        <w:rPr>
          <w:szCs w:val="22"/>
        </w:rPr>
        <w:t>wspieraniu psychologiczno-pedagogicznym i edukacyjno-terapeutycznym zmierzającym do wielostronnej aktywizacji osoby korzystającej ze specjalistycznych usług;</w:t>
      </w:r>
    </w:p>
    <w:p w:rsidR="005676FE" w:rsidRPr="00B673D3" w:rsidRDefault="005676FE" w:rsidP="005676FE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22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234B05">
        <w:rPr>
          <w:szCs w:val="22"/>
        </w:rPr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ind w:left="426"/>
        <w:jc w:val="both"/>
        <w:rPr>
          <w:sz w:val="8"/>
          <w:szCs w:val="22"/>
        </w:rPr>
      </w:pPr>
    </w:p>
    <w:p w:rsidR="005676FE" w:rsidRDefault="005676FE" w:rsidP="009304F2">
      <w:pPr>
        <w:spacing w:line="240" w:lineRule="auto"/>
        <w:ind w:left="0" w:firstLine="0"/>
        <w:rPr>
          <w:szCs w:val="24"/>
        </w:rPr>
      </w:pPr>
      <w:r>
        <w:rPr>
          <w:szCs w:val="24"/>
        </w:rPr>
        <w:t>Szacunkowa liczba ś</w:t>
      </w:r>
      <w:r w:rsidR="00CB7A0B">
        <w:rPr>
          <w:szCs w:val="24"/>
        </w:rPr>
        <w:t xml:space="preserve">wiadczeń dla tej części wynosi </w:t>
      </w:r>
      <w:r w:rsidR="00CB7A0B" w:rsidRPr="00525315">
        <w:rPr>
          <w:szCs w:val="24"/>
        </w:rPr>
        <w:t>1</w:t>
      </w:r>
      <w:r w:rsidR="00525315">
        <w:rPr>
          <w:szCs w:val="24"/>
        </w:rPr>
        <w:t>.</w:t>
      </w:r>
      <w:r w:rsidR="00525315" w:rsidRPr="00525315">
        <w:rPr>
          <w:szCs w:val="24"/>
        </w:rPr>
        <w:t>3</w:t>
      </w:r>
      <w:r w:rsidR="002516D6">
        <w:rPr>
          <w:szCs w:val="24"/>
        </w:rPr>
        <w:t>1</w:t>
      </w:r>
      <w:r w:rsidR="00CB7A0B" w:rsidRPr="00525315">
        <w:rPr>
          <w:szCs w:val="24"/>
        </w:rPr>
        <w:t>0</w:t>
      </w:r>
      <w:r>
        <w:rPr>
          <w:szCs w:val="24"/>
        </w:rPr>
        <w:t xml:space="preserve"> godzin w okresie realizacji zamówienia.</w:t>
      </w:r>
      <w:r w:rsidRPr="00B673D3">
        <w:rPr>
          <w:szCs w:val="24"/>
        </w:rPr>
        <w:t xml:space="preserve"> </w:t>
      </w:r>
    </w:p>
    <w:p w:rsidR="006D562D" w:rsidRPr="006D562D" w:rsidRDefault="006D562D" w:rsidP="009304F2">
      <w:pPr>
        <w:spacing w:line="240" w:lineRule="auto"/>
        <w:ind w:left="0" w:firstLine="0"/>
        <w:rPr>
          <w:sz w:val="8"/>
          <w:szCs w:val="24"/>
        </w:rPr>
      </w:pPr>
    </w:p>
    <w:p w:rsidR="009304F2" w:rsidRPr="00E1661E" w:rsidRDefault="009304F2" w:rsidP="009304F2">
      <w:pPr>
        <w:spacing w:line="240" w:lineRule="auto"/>
        <w:ind w:left="0" w:firstLine="0"/>
        <w:rPr>
          <w:sz w:val="6"/>
          <w:szCs w:val="24"/>
        </w:rPr>
      </w:pPr>
    </w:p>
    <w:p w:rsidR="006D562D" w:rsidRPr="00BF799C" w:rsidRDefault="006D562D" w:rsidP="006D562D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>Część 4</w:t>
      </w:r>
    </w:p>
    <w:p w:rsidR="005676FE" w:rsidRPr="006D562D" w:rsidRDefault="005676FE" w:rsidP="005676FE">
      <w:pPr>
        <w:spacing w:line="240" w:lineRule="auto"/>
        <w:ind w:hanging="993"/>
        <w:rPr>
          <w:b/>
          <w:sz w:val="6"/>
          <w:szCs w:val="24"/>
        </w:rPr>
      </w:pPr>
    </w:p>
    <w:p w:rsidR="005676FE" w:rsidRPr="00E1661E" w:rsidRDefault="005676FE" w:rsidP="005676FE">
      <w:pPr>
        <w:spacing w:line="240" w:lineRule="auto"/>
        <w:rPr>
          <w:b/>
          <w:bCs/>
          <w:sz w:val="6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 xml:space="preserve">Na przedmiot zamówienia dla części </w:t>
      </w:r>
      <w:r w:rsidR="006D562D">
        <w:rPr>
          <w:szCs w:val="24"/>
        </w:rPr>
        <w:t>4</w:t>
      </w:r>
      <w:r w:rsidRPr="00166538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166538">
        <w:rPr>
          <w:szCs w:val="24"/>
        </w:rPr>
        <w:t>lub</w:t>
      </w:r>
      <w:r>
        <w:rPr>
          <w:szCs w:val="24"/>
        </w:rPr>
        <w:t xml:space="preserve">   </w:t>
      </w:r>
      <w:r w:rsidRPr="00166538">
        <w:rPr>
          <w:szCs w:val="24"/>
        </w:rPr>
        <w:t>w uzasadnionych przypadkach w mieszkaniu świadczeniobiorców polegających na: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rPr>
          <w:sz w:val="8"/>
          <w:szCs w:val="10"/>
        </w:rPr>
      </w:pPr>
    </w:p>
    <w:p w:rsidR="006E59A4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t>uczeniu i rozwijaniu umiejętności niezbędnych do samodzielnego życia, w tym zwłaszcza:</w:t>
      </w:r>
      <w:r w:rsidR="006E59A4">
        <w:t xml:space="preserve"> </w:t>
      </w:r>
    </w:p>
    <w:p w:rsidR="005676FE" w:rsidRPr="00166538" w:rsidRDefault="006E59A4" w:rsidP="003B2FDF">
      <w:pPr>
        <w:pStyle w:val="NormalnyWeb"/>
        <w:spacing w:before="0" w:beforeAutospacing="0" w:after="0" w:line="264" w:lineRule="auto"/>
        <w:ind w:left="284" w:hanging="284"/>
        <w:jc w:val="both"/>
      </w:pPr>
      <w:r>
        <w:t xml:space="preserve"> </w:t>
      </w:r>
      <w:r w:rsidR="003B2FDF">
        <w:t xml:space="preserve">    </w:t>
      </w:r>
      <w:r>
        <w:t>-</w:t>
      </w:r>
      <w:r w:rsidR="005676FE" w:rsidRPr="00166538">
        <w:t>kształtowaniu umiejętności zaspokajania podstawowych potrzeb życiowych i</w:t>
      </w:r>
      <w:r w:rsidR="00E1661E">
        <w:t> </w:t>
      </w:r>
      <w:r w:rsidR="005676FE" w:rsidRPr="00166538">
        <w:t>umiejętności społecznego funkcjonowania, motywowaniu do aktywności, leczenia i</w:t>
      </w:r>
      <w:r w:rsidR="00E1661E">
        <w:t> </w:t>
      </w:r>
      <w:r w:rsidR="005676FE" w:rsidRPr="00166538">
        <w:t>rehabilitacji, prowadzeniu treningów umiejętności samoobsługi i umiejętności społecznych oraz wspieraniu, także w formie asystowania w codziennych czynnościach życiowych, w szczególności takich jak: samoobsługa, dbałość o higienę i wygląd,</w:t>
      </w:r>
      <w:r w:rsidR="005676FE" w:rsidRPr="00166538">
        <w:br/>
        <w:t>- wsparciu psychologicznym, rozmowach terapeutycznych.</w:t>
      </w:r>
    </w:p>
    <w:p w:rsidR="005676FE" w:rsidRPr="00E56BF6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t>wspieraniu psychologiczno-pedagogicznym i edukacyjno-terapeutycznym zmierzającym do wielostronnej aktywizacji osoby korzystającej ze specjalistycznych usług;</w:t>
      </w:r>
    </w:p>
    <w:p w:rsidR="005676FE" w:rsidRPr="00E56BF6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ind w:left="1146"/>
        <w:rPr>
          <w:sz w:val="6"/>
          <w:szCs w:val="10"/>
        </w:rPr>
      </w:pPr>
    </w:p>
    <w:p w:rsidR="005676FE" w:rsidRPr="00166538" w:rsidRDefault="005676FE" w:rsidP="005676F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 w:rsidR="00CB7A0B" w:rsidRPr="00525315">
        <w:rPr>
          <w:szCs w:val="24"/>
        </w:rPr>
        <w:t>1</w:t>
      </w:r>
      <w:r w:rsidR="002516D6">
        <w:rPr>
          <w:szCs w:val="24"/>
        </w:rPr>
        <w:t>.26</w:t>
      </w:r>
      <w:r w:rsidR="00CB7A0B" w:rsidRPr="00525315">
        <w:rPr>
          <w:szCs w:val="24"/>
        </w:rPr>
        <w:t>0</w:t>
      </w:r>
      <w:r w:rsidRPr="00166538">
        <w:rPr>
          <w:szCs w:val="24"/>
        </w:rPr>
        <w:t xml:space="preserve"> godzin w okresie realizacji zamówienia.</w:t>
      </w:r>
    </w:p>
    <w:p w:rsidR="00FF7D30" w:rsidRPr="00FF7D30" w:rsidRDefault="00FF7D30" w:rsidP="00020697">
      <w:pPr>
        <w:spacing w:line="240" w:lineRule="auto"/>
        <w:ind w:left="0" w:firstLine="0"/>
        <w:rPr>
          <w:sz w:val="10"/>
          <w:szCs w:val="24"/>
        </w:rPr>
      </w:pPr>
    </w:p>
    <w:p w:rsidR="00FF7D30" w:rsidRPr="007055C0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Cs w:val="22"/>
        </w:rPr>
      </w:pPr>
      <w:r w:rsidRPr="007055C0">
        <w:rPr>
          <w:b/>
          <w:szCs w:val="22"/>
        </w:rPr>
        <w:t xml:space="preserve">Dla części 1 </w:t>
      </w:r>
      <w:r w:rsidR="006D562D">
        <w:rPr>
          <w:b/>
          <w:szCs w:val="22"/>
        </w:rPr>
        <w:t>i 2</w:t>
      </w:r>
      <w:r w:rsidRPr="007055C0">
        <w:rPr>
          <w:b/>
          <w:szCs w:val="22"/>
        </w:rPr>
        <w:t>:</w:t>
      </w:r>
    </w:p>
    <w:p w:rsidR="00FF7D30" w:rsidRPr="003B2FDF" w:rsidRDefault="00FF7D30" w:rsidP="00FF7D30">
      <w:pPr>
        <w:pStyle w:val="Tekstpodstawowy"/>
        <w:spacing w:after="0"/>
        <w:jc w:val="both"/>
        <w:rPr>
          <w:rFonts w:ascii="Times New Roman" w:hAnsi="Times New Roman"/>
          <w:sz w:val="24"/>
          <w:szCs w:val="24"/>
        </w:rPr>
      </w:pPr>
      <w:r w:rsidRPr="003B2FDF">
        <w:rPr>
          <w:rFonts w:ascii="Times New Roman" w:hAnsi="Times New Roman"/>
          <w:sz w:val="24"/>
          <w:szCs w:val="24"/>
        </w:rPr>
        <w:t>Lokal/sale winny być wyposażone m.in. w: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ugul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stoły terapeutyczne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kombinezon do terapii Therasuite/Dunag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biofeedback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sprzęt do fizykoterapii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lastRenderedPageBreak/>
        <w:t>bieżnię do terapii chodu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systemy podwieszeń do pionizacji i terapii w odciążeniu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sprzęt do komputerowego badania równowagi i chodu.</w:t>
      </w:r>
    </w:p>
    <w:p w:rsidR="00FF7D30" w:rsidRPr="004933FB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 w:val="2"/>
          <w:szCs w:val="22"/>
        </w:rPr>
      </w:pPr>
    </w:p>
    <w:p w:rsidR="00FF7D30" w:rsidRPr="00043AA3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Cs w:val="22"/>
        </w:rPr>
      </w:pPr>
      <w:r w:rsidRPr="00043AA3">
        <w:rPr>
          <w:b/>
          <w:szCs w:val="22"/>
        </w:rPr>
        <w:t xml:space="preserve">Dla części </w:t>
      </w:r>
      <w:r w:rsidR="006D562D">
        <w:rPr>
          <w:b/>
          <w:szCs w:val="22"/>
        </w:rPr>
        <w:t>3</w:t>
      </w:r>
      <w:r>
        <w:rPr>
          <w:b/>
          <w:szCs w:val="22"/>
        </w:rPr>
        <w:t xml:space="preserve"> </w:t>
      </w:r>
      <w:r w:rsidR="006D562D">
        <w:rPr>
          <w:b/>
          <w:szCs w:val="22"/>
        </w:rPr>
        <w:t>i 4</w:t>
      </w:r>
      <w:r w:rsidRPr="00043AA3">
        <w:rPr>
          <w:b/>
          <w:szCs w:val="22"/>
        </w:rPr>
        <w:t>:</w:t>
      </w:r>
    </w:p>
    <w:p w:rsidR="00FF7D30" w:rsidRPr="003B2FDF" w:rsidRDefault="00FF7D30" w:rsidP="00FF7D30">
      <w:pPr>
        <w:pStyle w:val="Tekstpodstawowy"/>
        <w:spacing w:after="0"/>
        <w:jc w:val="both"/>
        <w:rPr>
          <w:rFonts w:ascii="Times New Roman" w:hAnsi="Times New Roman"/>
          <w:sz w:val="24"/>
          <w:szCs w:val="24"/>
        </w:rPr>
      </w:pPr>
      <w:r w:rsidRPr="003B2FDF">
        <w:rPr>
          <w:rFonts w:ascii="Times New Roman" w:hAnsi="Times New Roman"/>
          <w:sz w:val="24"/>
          <w:szCs w:val="24"/>
        </w:rPr>
        <w:t>Lokal/sale</w:t>
      </w:r>
      <w:r w:rsidRPr="003B2FDF">
        <w:rPr>
          <w:sz w:val="24"/>
          <w:szCs w:val="24"/>
        </w:rPr>
        <w:t xml:space="preserve"> </w:t>
      </w:r>
      <w:r w:rsidRPr="003B2FDF">
        <w:rPr>
          <w:rFonts w:ascii="Times New Roman" w:hAnsi="Times New Roman"/>
          <w:sz w:val="24"/>
          <w:szCs w:val="24"/>
        </w:rPr>
        <w:t>winny być wyposażone m.in. w: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Sprzęt do integracji sensorycznej m.in. drabinki, materace, podwiesia do sprzętu terapeutycznego, lustra, huśtawki, beczka, piłki, hamak, równoważnia, kołderki obciążeniowe, trampolina, tunel sensoryczny, klocki i kafelki sensoryczne itp.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Sprzęt do treningu koncentracji uwagi np.: play, bifitback, tomatis, warnkego itp.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Gabinety do terapii indywidualnej.</w:t>
      </w:r>
    </w:p>
    <w:p w:rsidR="00FF7D30" w:rsidRPr="003B2FDF" w:rsidRDefault="00FF7D30" w:rsidP="00020697">
      <w:pPr>
        <w:spacing w:line="240" w:lineRule="auto"/>
        <w:ind w:left="0" w:firstLine="0"/>
        <w:rPr>
          <w:b/>
          <w:sz w:val="10"/>
        </w:rPr>
      </w:pPr>
    </w:p>
    <w:p w:rsidR="005676FE" w:rsidRPr="00356F62" w:rsidRDefault="005676FE" w:rsidP="00020697">
      <w:pPr>
        <w:spacing w:line="240" w:lineRule="auto"/>
        <w:ind w:left="0" w:firstLine="0"/>
        <w:rPr>
          <w:color w:val="000000"/>
        </w:rPr>
      </w:pPr>
      <w:r w:rsidRPr="00356F62">
        <w:rPr>
          <w:b/>
        </w:rPr>
        <w:t>2.</w:t>
      </w:r>
      <w:r w:rsidR="003B2FDF">
        <w:rPr>
          <w:b/>
        </w:rPr>
        <w:t xml:space="preserve"> </w:t>
      </w:r>
      <w:r w:rsidRPr="00356F62">
        <w:t xml:space="preserve">Wykonywanie usług dla każdej części odbywać się będzie w wymiarze określonym </w:t>
      </w:r>
      <w:r w:rsidRPr="00356F62">
        <w:rPr>
          <w:color w:val="000000"/>
        </w:rPr>
        <w:t>w</w:t>
      </w:r>
      <w:r w:rsidR="003B2FDF">
        <w:rPr>
          <w:color w:val="000000"/>
        </w:rPr>
        <w:t> </w:t>
      </w:r>
      <w:r w:rsidRPr="00356F62">
        <w:rPr>
          <w:color w:val="000000"/>
        </w:rPr>
        <w:t>decyzji administracyjnej</w:t>
      </w:r>
      <w:r>
        <w:rPr>
          <w:color w:val="000000"/>
        </w:rPr>
        <w:t xml:space="preserve">, według harmonogramu ustalonego przez Wykonawcę (zatwierdzonego przez </w:t>
      </w:r>
      <w:r w:rsidRPr="006C711C">
        <w:t>opiekuna dziecka)</w:t>
      </w:r>
      <w:r w:rsidRPr="006C711C">
        <w:rPr>
          <w:color w:val="000000"/>
        </w:rPr>
        <w:t>,</w:t>
      </w:r>
      <w:r>
        <w:rPr>
          <w:color w:val="000000"/>
        </w:rPr>
        <w:t xml:space="preserve"> jednak nie więcej niż 3 godziny jednego rodzaju zajęć dziennie dla jednego dziecka.</w:t>
      </w:r>
    </w:p>
    <w:p w:rsidR="005676FE" w:rsidRPr="002300F0" w:rsidRDefault="005676FE" w:rsidP="005676FE">
      <w:pPr>
        <w:spacing w:line="240" w:lineRule="auto"/>
        <w:rPr>
          <w:color w:val="000000"/>
          <w:sz w:val="6"/>
          <w:szCs w:val="16"/>
        </w:rPr>
      </w:pPr>
    </w:p>
    <w:p w:rsidR="005676FE" w:rsidRDefault="005676FE" w:rsidP="005676FE">
      <w:pPr>
        <w:pStyle w:val="NormalnyWeb"/>
        <w:spacing w:before="0" w:beforeAutospacing="0" w:after="0" w:line="276" w:lineRule="auto"/>
        <w:jc w:val="both"/>
        <w:rPr>
          <w:szCs w:val="22"/>
        </w:rPr>
      </w:pPr>
      <w:r w:rsidRPr="0095209E">
        <w:rPr>
          <w:b/>
          <w:szCs w:val="22"/>
        </w:rPr>
        <w:t>3.</w:t>
      </w:r>
      <w:r w:rsidR="003B2FDF">
        <w:rPr>
          <w:b/>
          <w:szCs w:val="22"/>
        </w:rPr>
        <w:t xml:space="preserve"> </w:t>
      </w:r>
      <w:r w:rsidRPr="00356F62">
        <w:rPr>
          <w:szCs w:val="22"/>
        </w:rPr>
        <w:t>Zamawiający zastrzega możliwość wykonywania u</w:t>
      </w:r>
      <w:r w:rsidR="003F1081">
        <w:rPr>
          <w:szCs w:val="22"/>
        </w:rPr>
        <w:t>sług, o których mowa w umowie w </w:t>
      </w:r>
      <w:r w:rsidRPr="00356F62">
        <w:rPr>
          <w:szCs w:val="22"/>
        </w:rPr>
        <w:t>godzinach dopołudniowych jak i popołudniowych.</w:t>
      </w:r>
      <w:r>
        <w:rPr>
          <w:szCs w:val="22"/>
        </w:rPr>
        <w:t xml:space="preserve"> Lokal</w:t>
      </w:r>
      <w:r w:rsidR="006E59A4">
        <w:rPr>
          <w:szCs w:val="22"/>
        </w:rPr>
        <w:t>/sale dostępne 6 dni w tygodniu</w:t>
      </w:r>
      <w:r>
        <w:rPr>
          <w:szCs w:val="22"/>
        </w:rPr>
        <w:t>.</w:t>
      </w:r>
      <w:r w:rsidR="00937690">
        <w:rPr>
          <w:szCs w:val="22"/>
        </w:rPr>
        <w:t xml:space="preserve"> Lokal/sale dostosowane dla osób niepełnosprawnych.</w:t>
      </w:r>
      <w:r>
        <w:rPr>
          <w:szCs w:val="22"/>
        </w:rPr>
        <w:t xml:space="preserve"> </w:t>
      </w:r>
    </w:p>
    <w:p w:rsidR="00937690" w:rsidRPr="00937690" w:rsidRDefault="005676FE" w:rsidP="005676FE">
      <w:pPr>
        <w:pStyle w:val="NormalnyWeb"/>
        <w:spacing w:before="0" w:beforeAutospacing="0" w:after="0" w:line="276" w:lineRule="auto"/>
        <w:jc w:val="both"/>
        <w:rPr>
          <w:szCs w:val="22"/>
        </w:rPr>
      </w:pPr>
      <w:r w:rsidRPr="00F23055">
        <w:t>Wykonawca zamierzający realizować niniejsze zamówienie w lokalu</w:t>
      </w:r>
      <w:r>
        <w:t>/salach</w:t>
      </w:r>
      <w:r w:rsidRPr="00F23055">
        <w:t xml:space="preserve"> co do którego nie posiada stosunku prawnego do dysponowania tym lokalem</w:t>
      </w:r>
      <w:r>
        <w:t>/salami</w:t>
      </w:r>
      <w:r w:rsidRPr="00F23055">
        <w:t xml:space="preserve"> </w:t>
      </w:r>
      <w:r w:rsidR="005C5DC5">
        <w:t xml:space="preserve">na wezwanie zamawiającego </w:t>
      </w:r>
      <w:r w:rsidRPr="00F23055">
        <w:t>przedstawi oświadczenie właściciela lokalu</w:t>
      </w:r>
      <w:r>
        <w:t>/sal lub</w:t>
      </w:r>
      <w:r w:rsidRPr="00F23055">
        <w:t xml:space="preserve"> jego dysponenta o </w:t>
      </w:r>
      <w:r>
        <w:t>ich</w:t>
      </w:r>
      <w:r w:rsidRPr="00F23055">
        <w:t xml:space="preserve"> udostępnieniu do korzysta</w:t>
      </w:r>
      <w:r>
        <w:t>nia przy wykonywaniu zamówienia na liczbę godzin zgodnie z</w:t>
      </w:r>
      <w:r w:rsidR="003B2FDF">
        <w:t> </w:t>
      </w:r>
      <w:r>
        <w:t>zamówieniem.</w:t>
      </w:r>
      <w:r>
        <w:rPr>
          <w:szCs w:val="22"/>
        </w:rPr>
        <w:t xml:space="preserve"> Wykonawca będący właścicielem lokalu/sal przedstawi akt własności.</w:t>
      </w:r>
      <w:r w:rsidR="00285D97">
        <w:rPr>
          <w:szCs w:val="22"/>
        </w:rPr>
        <w:t xml:space="preserve"> </w:t>
      </w:r>
      <w:r w:rsidR="003B2FDF" w:rsidRPr="006363DB">
        <w:rPr>
          <w:b/>
          <w:szCs w:val="22"/>
        </w:rPr>
        <w:t>Załącznik Nr 8 do SWZ.</w:t>
      </w:r>
    </w:p>
    <w:p w:rsidR="00285D97" w:rsidRDefault="00D32FE0" w:rsidP="00FF7D30">
      <w:pPr>
        <w:pStyle w:val="Tekstpodstawowy"/>
        <w:spacing w:after="0"/>
        <w:jc w:val="both"/>
        <w:rPr>
          <w:rFonts w:ascii="Times New Roman" w:hAnsi="Times New Roman"/>
          <w:sz w:val="24"/>
        </w:rPr>
      </w:pPr>
      <w:r w:rsidRPr="0075045E">
        <w:rPr>
          <w:rFonts w:ascii="Times New Roman" w:hAnsi="Times New Roman"/>
          <w:b/>
          <w:sz w:val="24"/>
        </w:rPr>
        <w:t>4.</w:t>
      </w:r>
      <w:r>
        <w:rPr>
          <w:rFonts w:ascii="Times New Roman" w:hAnsi="Times New Roman"/>
          <w:sz w:val="24"/>
        </w:rPr>
        <w:t xml:space="preserve"> Zamawiający wymaga aby usługa realizowana była przez osoby biegle posługujące się językiem polskim (w mowie i piśmie).</w:t>
      </w:r>
    </w:p>
    <w:p w:rsidR="00D32FE0" w:rsidRPr="0075045E" w:rsidRDefault="00D32FE0" w:rsidP="00FF7D30">
      <w:pPr>
        <w:pStyle w:val="Tekstpodstawowy"/>
        <w:spacing w:after="0"/>
        <w:jc w:val="both"/>
        <w:rPr>
          <w:rFonts w:ascii="Times New Roman" w:hAnsi="Times New Roman"/>
          <w:sz w:val="8"/>
        </w:rPr>
      </w:pPr>
    </w:p>
    <w:p w:rsidR="00904660" w:rsidRPr="002B58A9" w:rsidRDefault="00D32FE0" w:rsidP="00020697">
      <w:pPr>
        <w:ind w:left="0" w:firstLine="0"/>
        <w:rPr>
          <w:b/>
          <w:szCs w:val="24"/>
        </w:rPr>
      </w:pPr>
      <w:r>
        <w:rPr>
          <w:b/>
          <w:szCs w:val="24"/>
        </w:rPr>
        <w:t>5</w:t>
      </w:r>
      <w:r w:rsidR="005676FE" w:rsidRPr="002B58A9">
        <w:rPr>
          <w:b/>
          <w:szCs w:val="24"/>
        </w:rPr>
        <w:t>.</w:t>
      </w:r>
      <w:r w:rsidR="00904660" w:rsidRPr="002B58A9">
        <w:rPr>
          <w:b/>
          <w:szCs w:val="24"/>
        </w:rPr>
        <w:t xml:space="preserve"> Wymagania Zamawiającego dotyczące zatrudnienia personelu Wykonawcy</w:t>
      </w:r>
    </w:p>
    <w:p w:rsidR="00937690" w:rsidRPr="002B58A9" w:rsidRDefault="00D32FE0" w:rsidP="00937690">
      <w:pPr>
        <w:pStyle w:val="Akapitzlist"/>
        <w:spacing w:line="276" w:lineRule="auto"/>
        <w:ind w:left="0" w:right="-13" w:firstLine="0"/>
        <w:rPr>
          <w:szCs w:val="24"/>
        </w:rPr>
      </w:pPr>
      <w:r>
        <w:rPr>
          <w:szCs w:val="24"/>
        </w:rPr>
        <w:t>5</w:t>
      </w:r>
      <w:r w:rsidR="00937690" w:rsidRPr="002B58A9">
        <w:rPr>
          <w:szCs w:val="24"/>
        </w:rPr>
        <w:t>.1.Wykonawca dysponuje osobami do nadzoru i wykonywania specjalistycznych usług opiekuńczych</w:t>
      </w:r>
      <w:r w:rsidR="004B486B">
        <w:rPr>
          <w:szCs w:val="24"/>
        </w:rPr>
        <w:t xml:space="preserve"> dla dzieci i młodzieży upośledzonej umysłowo lub wykazujących inne przewlekłe zaburzenia czynności psychicznych</w:t>
      </w:r>
      <w:r w:rsidR="00937690" w:rsidRPr="002B58A9">
        <w:rPr>
          <w:szCs w:val="24"/>
        </w:rPr>
        <w:t xml:space="preserve">: </w:t>
      </w:r>
    </w:p>
    <w:p w:rsidR="002F4CB1" w:rsidRPr="00B50592" w:rsidRDefault="002F4CB1" w:rsidP="002F4CB1">
      <w:pPr>
        <w:pStyle w:val="NormalnyWeb"/>
        <w:spacing w:before="0" w:beforeAutospacing="0" w:after="0" w:line="276" w:lineRule="auto"/>
        <w:ind w:left="142" w:hanging="142"/>
        <w:jc w:val="both"/>
        <w:rPr>
          <w:szCs w:val="22"/>
        </w:rPr>
      </w:pPr>
      <w:r w:rsidRPr="00B50592">
        <w:rPr>
          <w:szCs w:val="22"/>
        </w:rPr>
        <w:t>Wykonawca jest zobligowany do realizacji przedmiotu umowy przy udziale:</w:t>
      </w:r>
    </w:p>
    <w:p w:rsidR="002F4CB1" w:rsidRDefault="002F4CB1" w:rsidP="006D562D">
      <w:pPr>
        <w:pStyle w:val="NormalnyWeb"/>
        <w:numPr>
          <w:ilvl w:val="0"/>
          <w:numId w:val="43"/>
        </w:numPr>
        <w:spacing w:before="0" w:beforeAutospacing="0" w:after="0" w:line="276" w:lineRule="auto"/>
        <w:jc w:val="both"/>
        <w:rPr>
          <w:color w:val="000000"/>
          <w:szCs w:val="22"/>
        </w:rPr>
      </w:pPr>
      <w:r w:rsidRPr="0087265F">
        <w:rPr>
          <w:b/>
          <w:szCs w:val="22"/>
        </w:rPr>
        <w:t>K</w:t>
      </w:r>
      <w:r w:rsidRPr="0087265F">
        <w:rPr>
          <w:b/>
          <w:spacing w:val="-3"/>
          <w:szCs w:val="22"/>
        </w:rPr>
        <w:t>oordynatora specjalistycznych usług opiekuńczych</w:t>
      </w:r>
      <w:r w:rsidRPr="0087265F">
        <w:rPr>
          <w:color w:val="000000"/>
          <w:spacing w:val="-3"/>
          <w:szCs w:val="22"/>
        </w:rPr>
        <w:t xml:space="preserve"> dla dzieci i młodzieży</w:t>
      </w:r>
      <w:r w:rsidRPr="0087265F">
        <w:rPr>
          <w:szCs w:val="22"/>
        </w:rPr>
        <w:t xml:space="preserve"> upośledzonej umysłowo lub wykazujących inne przewlekłe zaburzenia czynności psychicznych</w:t>
      </w:r>
      <w:r w:rsidRPr="0087265F">
        <w:rPr>
          <w:color w:val="000000"/>
          <w:szCs w:val="22"/>
        </w:rPr>
        <w:t>, który będzie sprawował nadzór nad wykonywaniem specjalistycznych usług opiekuńczych</w:t>
      </w:r>
      <w:r w:rsidRPr="0087265F">
        <w:rPr>
          <w:szCs w:val="22"/>
        </w:rPr>
        <w:t xml:space="preserve"> dla dzieci i młodzieży upośledzonej umysłowo lub wykazujących inne przewlekłe zaburzenia czynności psychicznych</w:t>
      </w:r>
      <w:r w:rsidRPr="0087265F">
        <w:rPr>
          <w:color w:val="000000"/>
          <w:szCs w:val="22"/>
        </w:rPr>
        <w:t>.</w:t>
      </w:r>
    </w:p>
    <w:p w:rsidR="006D562D" w:rsidRPr="006D562D" w:rsidRDefault="006D562D" w:rsidP="006D562D">
      <w:pPr>
        <w:pStyle w:val="NormalnyWeb"/>
        <w:spacing w:before="0" w:beforeAutospacing="0" w:after="0" w:line="276" w:lineRule="auto"/>
        <w:ind w:left="405"/>
        <w:jc w:val="both"/>
        <w:rPr>
          <w:color w:val="000000"/>
          <w:sz w:val="6"/>
          <w:szCs w:val="22"/>
        </w:rPr>
      </w:pPr>
    </w:p>
    <w:p w:rsidR="002F4CB1" w:rsidRPr="0087265F" w:rsidRDefault="002F4CB1" w:rsidP="006D562D">
      <w:pPr>
        <w:pStyle w:val="Tekstpodstawowywcity"/>
        <w:spacing w:line="276" w:lineRule="auto"/>
        <w:ind w:left="0" w:right="-13" w:firstLine="0"/>
        <w:rPr>
          <w:szCs w:val="24"/>
        </w:rPr>
      </w:pPr>
      <w:r w:rsidRPr="0087265F">
        <w:rPr>
          <w:color w:val="000000"/>
          <w:szCs w:val="24"/>
        </w:rPr>
        <w:t xml:space="preserve">     Do zadań koordynatora będzie należało między innymi: 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color w:val="000000"/>
          <w:szCs w:val="24"/>
        </w:rPr>
        <w:t xml:space="preserve">opracowywanie harmonogramu świadczenia specjalistycznych usług opiekuńczych, 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color w:val="000000"/>
          <w:szCs w:val="24"/>
        </w:rPr>
        <w:t>nadzór nad wykonywaniem specjalistycznych usług opiekuńczych,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color w:val="000000"/>
          <w:szCs w:val="24"/>
        </w:rPr>
        <w:t xml:space="preserve">stały kontakt telefoniczny </w:t>
      </w:r>
      <w:r w:rsidRPr="0087265F">
        <w:rPr>
          <w:szCs w:val="24"/>
        </w:rPr>
        <w:t>w dniach i godzinach pracy Zamawiającego,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4"/>
        </w:rPr>
        <w:t>stały kontakt koordynatora z pracownikami socjalnymi,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4"/>
        </w:rPr>
        <w:t>stały kontakt koordynatora z Zamawiającym w zakresie realizacji usług, faktur i spraw administracyjnych,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4"/>
        </w:rPr>
        <w:t xml:space="preserve"> Koordynator na każde wezwanie Zamawiającego stawi się w siedzibie zamawiającego w kolejnym dniu roboczym, licząc od dnia wezwania,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2"/>
        </w:rPr>
        <w:t xml:space="preserve"> prowadzenie odpłatności za świadczone usługi oraz pisemne poinformowanie opiekuna dziecka o wysokości miesięcznej kwoty do zapłaty za świadczone usługi </w:t>
      </w:r>
      <w:r w:rsidRPr="0087265F">
        <w:rPr>
          <w:szCs w:val="22"/>
        </w:rPr>
        <w:lastRenderedPageBreak/>
        <w:t>(wzór stanowi załącznik Nr 1 do umowy) i  wykazu godzin (wzór stanowi załącznik Nr 2 do umowy),</w:t>
      </w:r>
    </w:p>
    <w:p w:rsidR="00353C3B" w:rsidRPr="00353C3B" w:rsidRDefault="002F4CB1" w:rsidP="00353C3B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2"/>
        </w:rPr>
        <w:t>nadzór nad prawidłowym prowadzeniem karty czasu pracy osoby świadczącej usługi z podpisami świadczeniobiorcy/opiekuna potwierdzającymi wykonanie usługi.</w:t>
      </w:r>
    </w:p>
    <w:p w:rsidR="00353C3B" w:rsidRPr="00F15A7D" w:rsidRDefault="00353C3B" w:rsidP="00353C3B">
      <w:pPr>
        <w:pStyle w:val="Akapitzlist"/>
        <w:numPr>
          <w:ilvl w:val="0"/>
          <w:numId w:val="24"/>
        </w:numPr>
        <w:autoSpaceDE w:val="0"/>
        <w:spacing w:line="276" w:lineRule="auto"/>
        <w:ind w:left="426" w:hanging="284"/>
      </w:pPr>
      <w:r w:rsidRPr="00353C3B">
        <w:rPr>
          <w:b/>
        </w:rPr>
        <w:t>Dla części 1</w:t>
      </w:r>
      <w:r w:rsidRPr="00636256">
        <w:t xml:space="preserve">,  </w:t>
      </w:r>
      <w:r w:rsidRPr="00353C3B">
        <w:rPr>
          <w:i/>
        </w:rPr>
        <w:t>dysponuje lub będzie dysponował</w:t>
      </w:r>
      <w:r>
        <w:t xml:space="preserve"> co najmniej 1</w:t>
      </w:r>
      <w:r w:rsidRPr="00636256">
        <w:t xml:space="preserve"> osob</w:t>
      </w:r>
      <w:r>
        <w:t>ą</w:t>
      </w:r>
      <w:r w:rsidRPr="00F15A7D">
        <w:t>, któr</w:t>
      </w:r>
      <w:r>
        <w:t>a</w:t>
      </w:r>
      <w:r w:rsidRPr="00F15A7D">
        <w:t xml:space="preserve"> będ</w:t>
      </w:r>
      <w:r>
        <w:t>zie skierowana</w:t>
      </w:r>
      <w:r w:rsidRPr="00F15A7D">
        <w:t xml:space="preserve"> do wykonania zamówienia oraz,</w:t>
      </w:r>
      <w:r>
        <w:t xml:space="preserve"> osoba ta </w:t>
      </w:r>
      <w:r w:rsidRPr="00F15A7D">
        <w:t xml:space="preserve"> </w:t>
      </w:r>
      <w:r>
        <w:t>posiada</w:t>
      </w:r>
      <w:r w:rsidRPr="00F15A7D">
        <w:t xml:space="preserve"> kwali</w:t>
      </w:r>
      <w:r>
        <w:t xml:space="preserve">fikacje zawodowe, doświadczenie </w:t>
      </w:r>
      <w:r w:rsidRPr="00F15A7D">
        <w:t>i</w:t>
      </w:r>
      <w:r>
        <w:t> </w:t>
      </w:r>
      <w:r w:rsidRPr="00F15A7D">
        <w:t>wykształcenie niezbędne dla wykonania zamówienia, zgodnie z</w:t>
      </w:r>
      <w:r>
        <w:t> </w:t>
      </w:r>
      <w:r w:rsidRPr="00F15A7D">
        <w:t>Rozporządzeniem Ministra Polityki Społecznej z dnia 22 września 2005r. w sprawie specjalistycznych usług opiekuńczych (Dz.U. z 2005r. Nr 189 poz.1598 z</w:t>
      </w:r>
      <w:r>
        <w:t> </w:t>
      </w:r>
      <w:r w:rsidRPr="00F15A7D">
        <w:t xml:space="preserve">późn. zm.). </w:t>
      </w:r>
    </w:p>
    <w:p w:rsidR="00353C3B" w:rsidRDefault="00353C3B" w:rsidP="00353C3B">
      <w:pPr>
        <w:autoSpaceDE w:val="0"/>
        <w:spacing w:line="276" w:lineRule="auto"/>
        <w:ind w:left="426" w:firstLine="0"/>
      </w:pPr>
      <w:r w:rsidRPr="00F15A7D">
        <w:t>Zamawiający wymaga, aby osob</w:t>
      </w:r>
      <w:r>
        <w:t>a</w:t>
      </w:r>
      <w:r w:rsidRPr="00F15A7D">
        <w:t xml:space="preserve"> skierowan</w:t>
      </w:r>
      <w:r>
        <w:t>a</w:t>
      </w:r>
      <w:r w:rsidRPr="00F15A7D">
        <w:t xml:space="preserve"> do realizacji usług - rehabilitant-fizjoterapeuta posiadał</w:t>
      </w:r>
      <w:r>
        <w:t>a</w:t>
      </w:r>
      <w:r w:rsidRPr="00F15A7D">
        <w:t xml:space="preserve"> udokumentowane przeszkolenie oraz co najmniej półroczne doświadczenie w</w:t>
      </w:r>
      <w:r>
        <w:t> </w:t>
      </w:r>
      <w:r w:rsidRPr="00F15A7D">
        <w:t>zawodzie re</w:t>
      </w:r>
      <w:r w:rsidR="00B50592">
        <w:t xml:space="preserve">habilitanta-fizjoterapeuty w </w:t>
      </w:r>
      <w:r w:rsidRPr="00F15A7D">
        <w:t>zakładzie rehabilitacji, w</w:t>
      </w:r>
      <w:r>
        <w:t> </w:t>
      </w:r>
      <w:r w:rsidRPr="00F15A7D">
        <w:t>placówkach terapii lub w placówce oświatowej, do której uczęszczają dzieci i młodzież upośledzona umysłowo lub wykazująca inne przewlekłe zaburzenia czynności psychicznych.</w:t>
      </w:r>
    </w:p>
    <w:p w:rsidR="00353C3B" w:rsidRDefault="00353C3B" w:rsidP="00353C3B">
      <w:pPr>
        <w:autoSpaceDE w:val="0"/>
        <w:spacing w:line="276" w:lineRule="auto"/>
        <w:ind w:left="426" w:firstLine="0"/>
        <w:rPr>
          <w:szCs w:val="24"/>
        </w:rPr>
      </w:pPr>
      <w:r w:rsidRPr="00F15A7D">
        <w:rPr>
          <w:szCs w:val="24"/>
        </w:rPr>
        <w:t>W trakcie trwania umowy kadra nie może ulec zmianie, dopuszcza się ewentualną zmianę terapeuty w szczególnie uzasadnionych przypadkach za zgodą opiekuna dziecka.</w:t>
      </w:r>
    </w:p>
    <w:p w:rsidR="00353C3B" w:rsidRPr="00353C3B" w:rsidRDefault="00353C3B" w:rsidP="00353C3B">
      <w:pPr>
        <w:autoSpaceDE w:val="0"/>
        <w:spacing w:line="276" w:lineRule="auto"/>
        <w:ind w:left="426" w:firstLine="0"/>
        <w:rPr>
          <w:sz w:val="8"/>
          <w:szCs w:val="24"/>
        </w:rPr>
      </w:pPr>
    </w:p>
    <w:p w:rsidR="00353C3B" w:rsidRPr="00353C3B" w:rsidRDefault="00353C3B" w:rsidP="00353C3B">
      <w:pPr>
        <w:autoSpaceDE w:val="0"/>
        <w:spacing w:line="276" w:lineRule="auto"/>
        <w:ind w:left="426"/>
      </w:pPr>
      <w:r>
        <w:rPr>
          <w:b/>
          <w:szCs w:val="24"/>
        </w:rPr>
        <w:t xml:space="preserve">    </w:t>
      </w:r>
      <w:r>
        <w:rPr>
          <w:b/>
        </w:rPr>
        <w:t>Dla części 2</w:t>
      </w:r>
      <w:r w:rsidRPr="00636256">
        <w:t xml:space="preserve">, </w:t>
      </w:r>
      <w:r w:rsidR="00B50592" w:rsidRPr="00353C3B">
        <w:rPr>
          <w:i/>
        </w:rPr>
        <w:t>dysponuje lub będzie dysponował</w:t>
      </w:r>
      <w:r w:rsidRPr="00636256">
        <w:t xml:space="preserve"> 3 osobami</w:t>
      </w:r>
      <w:r w:rsidRPr="00F15A7D">
        <w:t>, które będą skierowane do wykonania zamówienia oraz, osoby te posiadają kwalifikacje zawodowe, doświadczenie i</w:t>
      </w:r>
      <w:r>
        <w:t> </w:t>
      </w:r>
      <w:r w:rsidRPr="00F15A7D">
        <w:t>wykształcenie niezbędne dla wykonania zamówienia, zgodnie z Rozporządzeniem Ministra Polityki Społecznej z dnia 22 września 2005r. w sprawie specjalistycznych usług opiekuńczych (Dz.U. z 2005r. Nr 189 poz.1598 z</w:t>
      </w:r>
      <w:r>
        <w:t> </w:t>
      </w:r>
      <w:r w:rsidRPr="00F15A7D">
        <w:t xml:space="preserve">późn. zm.). </w:t>
      </w:r>
    </w:p>
    <w:p w:rsidR="00353C3B" w:rsidRDefault="00353C3B" w:rsidP="00353C3B">
      <w:pPr>
        <w:autoSpaceDE w:val="0"/>
        <w:spacing w:line="276" w:lineRule="auto"/>
        <w:ind w:left="426" w:firstLine="0"/>
      </w:pPr>
      <w:r w:rsidRPr="00F15A7D">
        <w:t>Zamawiający wymaga, aby osoby skierowane do realizacji usług - rehabilitant-fizjoterapeuta posiadały udokumentowane przeszkolenie oraz co najmniej półroczne doświadczenie w</w:t>
      </w:r>
      <w:r>
        <w:t> </w:t>
      </w:r>
      <w:r w:rsidRPr="00F15A7D">
        <w:t>zawodzie rehabilitanta-fizjoterapeuty w zakładzie rehabilitacji, w</w:t>
      </w:r>
      <w:r w:rsidR="00B50592">
        <w:t> </w:t>
      </w:r>
      <w:r w:rsidRPr="00F15A7D">
        <w:t>placówkach terapii lub w placówce oświatowej, do której uczęszczają dzieci i młodzież upośledzona umysłowo lub wykazująca inne przewlekłe zaburzenia czynności psychicznych.</w:t>
      </w:r>
    </w:p>
    <w:p w:rsidR="00353C3B" w:rsidRPr="00353C3B" w:rsidRDefault="00353C3B" w:rsidP="00353C3B">
      <w:pPr>
        <w:autoSpaceDE w:val="0"/>
        <w:spacing w:line="276" w:lineRule="auto"/>
        <w:ind w:left="426" w:firstLine="0"/>
      </w:pPr>
      <w:r w:rsidRPr="00F15A7D">
        <w:rPr>
          <w:szCs w:val="24"/>
        </w:rPr>
        <w:t>W trakcie trwania umowy kadra nie może ulec zmianie, dopuszcza się ewentualną zmianę terapeuty w szczególnie uzasadnionych przypadkach za zgodą opiekuna dziecka.</w:t>
      </w:r>
    </w:p>
    <w:p w:rsidR="00A261AA" w:rsidRPr="00353C3B" w:rsidRDefault="00A261AA" w:rsidP="00353C3B">
      <w:pPr>
        <w:autoSpaceDE w:val="0"/>
        <w:spacing w:line="276" w:lineRule="auto"/>
        <w:ind w:left="0" w:firstLine="0"/>
        <w:rPr>
          <w:sz w:val="6"/>
        </w:rPr>
      </w:pPr>
    </w:p>
    <w:p w:rsidR="00D96D54" w:rsidRDefault="00D96D54" w:rsidP="00353C3B">
      <w:pPr>
        <w:pStyle w:val="Tekstpodstawowywcity"/>
        <w:tabs>
          <w:tab w:val="center" w:pos="993"/>
        </w:tabs>
        <w:spacing w:line="276" w:lineRule="auto"/>
        <w:ind w:left="426" w:right="-13" w:firstLine="0"/>
      </w:pPr>
      <w:r w:rsidRPr="00F15A7D">
        <w:rPr>
          <w:b/>
        </w:rPr>
        <w:t xml:space="preserve">Dla części </w:t>
      </w:r>
      <w:r w:rsidR="006D562D">
        <w:rPr>
          <w:b/>
        </w:rPr>
        <w:t>3 i 4</w:t>
      </w:r>
      <w:r w:rsidRPr="00F15A7D">
        <w:rPr>
          <w:b/>
        </w:rPr>
        <w:t xml:space="preserve">, </w:t>
      </w:r>
      <w:r w:rsidR="006363DB" w:rsidRPr="006363DB">
        <w:rPr>
          <w:i/>
        </w:rPr>
        <w:t>dysponuje lub</w:t>
      </w:r>
      <w:r w:rsidR="006363DB">
        <w:t xml:space="preserve"> </w:t>
      </w:r>
      <w:r w:rsidR="006363DB" w:rsidRPr="006363DB">
        <w:rPr>
          <w:i/>
        </w:rPr>
        <w:t>będzie dysponował</w:t>
      </w:r>
      <w:r w:rsidR="006363DB" w:rsidRPr="006E59A4">
        <w:rPr>
          <w:i/>
        </w:rPr>
        <w:t xml:space="preserve">  </w:t>
      </w:r>
      <w:r w:rsidRPr="00F15A7D">
        <w:t xml:space="preserve">5 osobami (dla każdej części), które będą skierowane </w:t>
      </w:r>
      <w:r w:rsidR="00DA3C38">
        <w:t>do wykonania zamówienia oraz,</w:t>
      </w:r>
      <w:r w:rsidRPr="00F15A7D">
        <w:t xml:space="preserve"> osoby te posiadają kwalifikacje zawodowe, doświadczenie i</w:t>
      </w:r>
      <w:r>
        <w:t> </w:t>
      </w:r>
      <w:r w:rsidRPr="00F15A7D">
        <w:t xml:space="preserve">wykształcenie niezbędne dla wykonania zamówienia, zgodnie z Rozporządzeniem Ministra Polityki Społecznej z dnia 22 września 2005r. w sprawie specjalistycznych usług opiekuńczych (Dz.U. z 2005r. Nr 189 poz.1598 z późn. zm.). </w:t>
      </w:r>
    </w:p>
    <w:p w:rsidR="00D96D54" w:rsidRPr="002F4CB1" w:rsidRDefault="00D96D54" w:rsidP="002F4CB1">
      <w:pPr>
        <w:tabs>
          <w:tab w:val="center" w:pos="993"/>
        </w:tabs>
        <w:autoSpaceDE w:val="0"/>
        <w:ind w:left="426"/>
      </w:pPr>
      <w:r w:rsidRPr="00F15A7D">
        <w:t xml:space="preserve">Zamawiający wymaga, aby osoby skierowane do realizacji usług: 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Dogoterapeuta/Hipoterapeuta min. 1 osoba,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Psycholog min. 1 osoba,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Terapeuta SI min. 1 osoba,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Logopeda min. 1 osoba,</w:t>
      </w:r>
    </w:p>
    <w:p w:rsidR="00D96D54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Specjalista terapii koncentracji uwagi min. 1 osoba,</w:t>
      </w:r>
    </w:p>
    <w:p w:rsidR="00D96D54" w:rsidRDefault="00D96D54" w:rsidP="002F4CB1">
      <w:pPr>
        <w:pStyle w:val="Tekstpodstawowywcity"/>
        <w:tabs>
          <w:tab w:val="center" w:pos="993"/>
        </w:tabs>
        <w:spacing w:line="276" w:lineRule="auto"/>
        <w:ind w:left="142" w:right="-13" w:firstLine="0"/>
        <w:rPr>
          <w:color w:val="000000"/>
          <w:spacing w:val="-3"/>
          <w:szCs w:val="24"/>
        </w:rPr>
      </w:pPr>
      <w:r w:rsidRPr="00831D1F">
        <w:t>Zamawiający wymaga, aby osoby skierowane do realizacj</w:t>
      </w:r>
      <w:r>
        <w:t xml:space="preserve">i usług posiadały </w:t>
      </w:r>
      <w:r w:rsidRPr="00F15A7D">
        <w:t>udokumentowane przeszkolenie</w:t>
      </w:r>
      <w:r>
        <w:t xml:space="preserve"> oraz</w:t>
      </w:r>
      <w:r w:rsidRPr="00831D1F">
        <w:t xml:space="preserve"> </w:t>
      </w:r>
      <w:r w:rsidRPr="00831D1F">
        <w:rPr>
          <w:b/>
          <w:color w:val="000000"/>
          <w:spacing w:val="-3"/>
          <w:szCs w:val="24"/>
        </w:rPr>
        <w:t xml:space="preserve">co </w:t>
      </w:r>
      <w:r w:rsidRPr="000C518E">
        <w:rPr>
          <w:b/>
          <w:color w:val="000000"/>
          <w:spacing w:val="-3"/>
          <w:szCs w:val="24"/>
        </w:rPr>
        <w:t xml:space="preserve">najmniej </w:t>
      </w:r>
      <w:r w:rsidRPr="000C518E">
        <w:rPr>
          <w:b/>
        </w:rPr>
        <w:t>półroczne doświadczenie</w:t>
      </w:r>
      <w:r w:rsidRPr="00F15A7D">
        <w:t xml:space="preserve"> w</w:t>
      </w:r>
      <w:r>
        <w:t> </w:t>
      </w:r>
      <w:r w:rsidRPr="00F15A7D">
        <w:t>zawodzie dogoterapeuty</w:t>
      </w:r>
      <w:r>
        <w:t>/hipoterapeuty</w:t>
      </w:r>
      <w:r w:rsidRPr="00F15A7D">
        <w:t>, psychologa, terapeuty SI, logopedy, specjalisty terapii koncentracji uwagi</w:t>
      </w:r>
      <w:r w:rsidRPr="00831D1F">
        <w:rPr>
          <w:b/>
          <w:color w:val="000000"/>
          <w:spacing w:val="-3"/>
          <w:szCs w:val="24"/>
        </w:rPr>
        <w:t xml:space="preserve"> </w:t>
      </w:r>
      <w:r w:rsidRPr="000C518E">
        <w:rPr>
          <w:color w:val="000000"/>
          <w:spacing w:val="-3"/>
          <w:szCs w:val="24"/>
        </w:rPr>
        <w:t>w jednej z następujących jednostek:</w:t>
      </w:r>
      <w:r w:rsidRPr="00831D1F">
        <w:rPr>
          <w:color w:val="000000"/>
          <w:spacing w:val="-3"/>
          <w:szCs w:val="24"/>
        </w:rPr>
        <w:t xml:space="preserve"> w szpitalu psychiatrycznym, </w:t>
      </w:r>
      <w:r w:rsidRPr="00831D1F">
        <w:rPr>
          <w:color w:val="000000"/>
          <w:spacing w:val="-3"/>
          <w:szCs w:val="24"/>
        </w:rPr>
        <w:lastRenderedPageBreak/>
        <w:t>w</w:t>
      </w:r>
      <w:r w:rsidR="00DA3C38">
        <w:rPr>
          <w:color w:val="000000"/>
          <w:spacing w:val="-3"/>
          <w:szCs w:val="24"/>
        </w:rPr>
        <w:t> </w:t>
      </w:r>
      <w:r w:rsidRPr="00831D1F">
        <w:rPr>
          <w:color w:val="000000"/>
          <w:spacing w:val="-3"/>
          <w:szCs w:val="24"/>
        </w:rPr>
        <w:t>jednostce organizacyjnej pomocy społecznej dla osób z zaburzeniami psychicznymi, placówce terapii lub w placówce oświatowej, do której uczęszczają dzieci z zaburzeniami rozwoju lub upośledzeniem umysłowym, w ośrodku terapeutyczno-edukacyjno-wychowawczym, w zakładzie rehabilitacji, w innej jednostce niż wymienione powyżej, świadczącej specjalistyczne usługi opiekuńcze dla osób z zaburzeniami psychicznymi.</w:t>
      </w:r>
    </w:p>
    <w:p w:rsidR="00522E60" w:rsidRPr="00C50D71" w:rsidRDefault="00950AA3" w:rsidP="00522E60">
      <w:pPr>
        <w:pStyle w:val="Tekstpodstawowywcity"/>
        <w:spacing w:line="276" w:lineRule="auto"/>
        <w:ind w:left="142" w:right="-13" w:firstLine="0"/>
        <w:rPr>
          <w:color w:val="000000"/>
          <w:spacing w:val="-3"/>
          <w:szCs w:val="24"/>
        </w:rPr>
      </w:pPr>
      <w:r>
        <w:rPr>
          <w:color w:val="000000"/>
          <w:spacing w:val="-3"/>
          <w:szCs w:val="24"/>
        </w:rPr>
        <w:t xml:space="preserve">Osoby te powinny również posiadać przeszkolenie i doświadczenie w zakresie: </w:t>
      </w:r>
      <w:r w:rsidR="00522E60">
        <w:rPr>
          <w:color w:val="000000"/>
          <w:spacing w:val="-3"/>
          <w:szCs w:val="24"/>
        </w:rPr>
        <w:t>umiejętności kształtowania motywacji do akceptowanych przez otoczenie zachowań, kształtowanie nawyków celowej aktywności, prowadzenie treningu zachowań społecznych.</w:t>
      </w:r>
    </w:p>
    <w:p w:rsidR="00A261AA" w:rsidRPr="00F15A7D" w:rsidRDefault="00A261AA" w:rsidP="00522E60">
      <w:pPr>
        <w:pStyle w:val="Tekstpodstawowywcity"/>
        <w:tabs>
          <w:tab w:val="center" w:pos="993"/>
        </w:tabs>
        <w:spacing w:line="276" w:lineRule="auto"/>
        <w:ind w:left="142" w:right="-13" w:firstLine="0"/>
      </w:pPr>
      <w:r w:rsidRPr="00F15A7D">
        <w:t>W trakcie trwania umowy kadra nie może ulec zmianie, dopuszcza się ewentualną zmianę terapeuty w szczególnie uzasadnionych przypadkach za zgodą opiekuna dziecka.</w:t>
      </w:r>
    </w:p>
    <w:p w:rsidR="00A261AA" w:rsidRPr="00E1661E" w:rsidRDefault="009D253A" w:rsidP="009F67C0">
      <w:pPr>
        <w:pStyle w:val="Tekstpodstawowywcity"/>
        <w:tabs>
          <w:tab w:val="left" w:pos="1418"/>
        </w:tabs>
        <w:spacing w:line="276" w:lineRule="auto"/>
        <w:ind w:right="-13"/>
        <w:rPr>
          <w:sz w:val="2"/>
          <w:szCs w:val="24"/>
        </w:rPr>
      </w:pPr>
      <w:r w:rsidRPr="00904660">
        <w:rPr>
          <w:szCs w:val="24"/>
        </w:rPr>
        <w:t xml:space="preserve"> </w:t>
      </w:r>
    </w:p>
    <w:p w:rsidR="0087265F" w:rsidRPr="006D562D" w:rsidRDefault="0087265F" w:rsidP="00D32FE0">
      <w:pPr>
        <w:pStyle w:val="Tekstpodstawowywcity"/>
        <w:tabs>
          <w:tab w:val="center" w:pos="0"/>
        </w:tabs>
        <w:spacing w:line="276" w:lineRule="auto"/>
        <w:ind w:left="0" w:right="-13" w:firstLine="0"/>
        <w:rPr>
          <w:b/>
          <w:sz w:val="6"/>
          <w:szCs w:val="24"/>
        </w:rPr>
      </w:pPr>
    </w:p>
    <w:p w:rsidR="009F67C0" w:rsidRPr="00D32FE0" w:rsidRDefault="00D32FE0" w:rsidP="00D32FE0">
      <w:pPr>
        <w:pStyle w:val="Tekstpodstawowywcity"/>
        <w:tabs>
          <w:tab w:val="center" w:pos="0"/>
        </w:tabs>
        <w:spacing w:line="276" w:lineRule="auto"/>
        <w:ind w:left="0" w:right="-13" w:firstLine="0"/>
        <w:rPr>
          <w:b/>
          <w:szCs w:val="24"/>
        </w:rPr>
      </w:pPr>
      <w:r w:rsidRPr="00D32FE0">
        <w:rPr>
          <w:b/>
          <w:szCs w:val="24"/>
        </w:rPr>
        <w:t>5</w:t>
      </w:r>
      <w:r w:rsidR="009F67C0" w:rsidRPr="00D32FE0">
        <w:rPr>
          <w:b/>
          <w:szCs w:val="24"/>
        </w:rPr>
        <w:t>.2</w:t>
      </w:r>
      <w:r w:rsidRPr="00D32FE0">
        <w:rPr>
          <w:b/>
          <w:szCs w:val="24"/>
        </w:rPr>
        <w:t xml:space="preserve">. </w:t>
      </w:r>
      <w:r w:rsidR="009F67C0" w:rsidRPr="00D32FE0">
        <w:rPr>
          <w:b/>
          <w:szCs w:val="24"/>
        </w:rPr>
        <w:t>Określenie wymagań dotyczących zatrudnienia przez Wykonawcę osób na podstawie stosunku pracy (art.</w:t>
      </w:r>
      <w:r>
        <w:rPr>
          <w:b/>
          <w:szCs w:val="24"/>
        </w:rPr>
        <w:t xml:space="preserve"> </w:t>
      </w:r>
      <w:r w:rsidR="009F67C0" w:rsidRPr="00D32FE0">
        <w:rPr>
          <w:b/>
          <w:szCs w:val="24"/>
        </w:rPr>
        <w:t>95 pkt.1 ustawy P</w:t>
      </w:r>
      <w:r w:rsidR="0075045E">
        <w:rPr>
          <w:b/>
          <w:szCs w:val="24"/>
        </w:rPr>
        <w:t>zp</w:t>
      </w:r>
      <w:r w:rsidR="009F67C0" w:rsidRPr="00D32FE0">
        <w:rPr>
          <w:b/>
          <w:szCs w:val="24"/>
        </w:rPr>
        <w:t>)</w:t>
      </w:r>
    </w:p>
    <w:p w:rsidR="006415CB" w:rsidRPr="0087265F" w:rsidRDefault="004B486B" w:rsidP="006415CB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right="1" w:hanging="567"/>
        <w:rPr>
          <w:szCs w:val="22"/>
        </w:rPr>
      </w:pPr>
      <w:r w:rsidRPr="006415CB">
        <w:rPr>
          <w:szCs w:val="24"/>
        </w:rPr>
        <w:t>5</w:t>
      </w:r>
      <w:r w:rsidR="009F67C0" w:rsidRPr="006415CB">
        <w:rPr>
          <w:szCs w:val="24"/>
        </w:rPr>
        <w:t>.2.1</w:t>
      </w:r>
      <w:r w:rsidR="00D32FE0" w:rsidRPr="006415CB">
        <w:rPr>
          <w:szCs w:val="24"/>
        </w:rPr>
        <w:t xml:space="preserve">. </w:t>
      </w:r>
      <w:r w:rsidR="006415CB" w:rsidRPr="0087265F">
        <w:rPr>
          <w:szCs w:val="22"/>
        </w:rPr>
        <w:t xml:space="preserve">Zamawiający na podstawie art. 95 ust. 1 ustawy Pzp wymaga, aby Wykonawca w trakcie realizacji zamówienia zatrudniał na umowę o pracę w rozumieniu przepisów ustawy z dnia 26.06.1974 r. – Kodeks pracy, osobę wykonującą czynności bezpośrednio związane z realizacją zamówienia tj. osobę pełniącą funkcję koordynatora </w:t>
      </w:r>
      <w:r w:rsidR="006415CB" w:rsidRPr="0087265F">
        <w:rPr>
          <w:color w:val="000000"/>
          <w:spacing w:val="-3"/>
          <w:szCs w:val="22"/>
        </w:rPr>
        <w:t xml:space="preserve">- 1 etat, nie dotyczy przypadku  samozatrudnienia, właściciela firmy, który będzie pełnił rolę koordynatora </w:t>
      </w:r>
      <w:r w:rsidR="006415CB" w:rsidRPr="0087265F">
        <w:rPr>
          <w:szCs w:val="22"/>
        </w:rPr>
        <w:t>specjalistycznych usług opiekuńczych dla dzieci i młodzieży upośledzonej umysłowo lub wykazujących inne przewlekłe zaburzenia czynności psychicznych.</w:t>
      </w:r>
    </w:p>
    <w:p w:rsidR="006415CB" w:rsidRPr="0087265F" w:rsidRDefault="004B486B" w:rsidP="006415CB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left="284" w:right="-426" w:firstLine="0"/>
        <w:rPr>
          <w:szCs w:val="22"/>
        </w:rPr>
      </w:pPr>
      <w:r w:rsidRPr="006415CB">
        <w:rPr>
          <w:color w:val="000000"/>
          <w:spacing w:val="-3"/>
          <w:szCs w:val="24"/>
        </w:rPr>
        <w:t>5</w:t>
      </w:r>
      <w:r w:rsidR="009F67C0" w:rsidRPr="006415CB">
        <w:rPr>
          <w:color w:val="000000"/>
          <w:spacing w:val="-3"/>
          <w:szCs w:val="24"/>
        </w:rPr>
        <w:t xml:space="preserve">.2.2 </w:t>
      </w:r>
      <w:r w:rsidR="0075045E" w:rsidRPr="006415CB">
        <w:rPr>
          <w:color w:val="000000"/>
          <w:spacing w:val="-3"/>
          <w:szCs w:val="24"/>
        </w:rPr>
        <w:t>.</w:t>
      </w:r>
      <w:r w:rsidR="006415CB" w:rsidRPr="006415CB">
        <w:rPr>
          <w:sz w:val="22"/>
          <w:szCs w:val="22"/>
        </w:rPr>
        <w:t xml:space="preserve"> </w:t>
      </w:r>
      <w:r w:rsidR="006415CB" w:rsidRPr="0087265F">
        <w:rPr>
          <w:szCs w:val="22"/>
        </w:rPr>
        <w:t>Wymagania związane z udokumentowaniem zatrudnienia:</w:t>
      </w:r>
    </w:p>
    <w:p w:rsidR="006415CB" w:rsidRPr="0087265F" w:rsidRDefault="006415CB" w:rsidP="006D562D">
      <w:pPr>
        <w:pStyle w:val="Akapitzlist"/>
        <w:widowControl w:val="0"/>
        <w:numPr>
          <w:ilvl w:val="0"/>
          <w:numId w:val="41"/>
        </w:numPr>
        <w:tabs>
          <w:tab w:val="clear" w:pos="397"/>
          <w:tab w:val="num" w:pos="1134"/>
        </w:tabs>
        <w:suppressAutoHyphens/>
        <w:overflowPunct w:val="0"/>
        <w:autoSpaceDE w:val="0"/>
        <w:autoSpaceDN w:val="0"/>
        <w:adjustRightInd w:val="0"/>
        <w:spacing w:line="276" w:lineRule="auto"/>
        <w:ind w:left="709" w:right="1" w:hanging="283"/>
        <w:rPr>
          <w:szCs w:val="22"/>
        </w:rPr>
      </w:pPr>
      <w:r w:rsidRPr="0087265F">
        <w:rPr>
          <w:szCs w:val="22"/>
        </w:rPr>
        <w:t>Wykonawca w terminie do 5 dni od daty podpisania umowy zobowiązuje się przedłożyć :</w:t>
      </w:r>
    </w:p>
    <w:p w:rsidR="006415CB" w:rsidRPr="0087265F" w:rsidRDefault="006415CB" w:rsidP="006415CB">
      <w:pPr>
        <w:pStyle w:val="Akapitzlist"/>
        <w:numPr>
          <w:ilvl w:val="2"/>
          <w:numId w:val="41"/>
        </w:numPr>
        <w:tabs>
          <w:tab w:val="clear" w:pos="2340"/>
          <w:tab w:val="left" w:pos="142"/>
          <w:tab w:val="left" w:pos="284"/>
          <w:tab w:val="num" w:pos="1134"/>
        </w:tabs>
        <w:suppressAutoHyphens/>
        <w:spacing w:line="240" w:lineRule="auto"/>
        <w:ind w:right="0" w:hanging="1489"/>
        <w:rPr>
          <w:szCs w:val="22"/>
        </w:rPr>
      </w:pPr>
      <w:r w:rsidRPr="0087265F">
        <w:rPr>
          <w:szCs w:val="22"/>
        </w:rPr>
        <w:t>zanonimizowaną kopię umowy o pracę wraz z numerem PESEL,</w:t>
      </w:r>
    </w:p>
    <w:p w:rsidR="006415CB" w:rsidRPr="0087265F" w:rsidRDefault="006415CB" w:rsidP="006415CB">
      <w:pPr>
        <w:pStyle w:val="Akapitzlist"/>
        <w:numPr>
          <w:ilvl w:val="2"/>
          <w:numId w:val="41"/>
        </w:numPr>
        <w:tabs>
          <w:tab w:val="clear" w:pos="2340"/>
          <w:tab w:val="left" w:pos="142"/>
          <w:tab w:val="left" w:pos="284"/>
          <w:tab w:val="num" w:pos="1134"/>
        </w:tabs>
        <w:suppressAutoHyphens/>
        <w:spacing w:line="240" w:lineRule="auto"/>
        <w:ind w:left="1134" w:right="0" w:hanging="283"/>
        <w:rPr>
          <w:szCs w:val="22"/>
        </w:rPr>
      </w:pPr>
      <w:r w:rsidRPr="0087265F">
        <w:rPr>
          <w:szCs w:val="22"/>
        </w:rPr>
        <w:t>poświadczoną za zgodność z oryginałem odpowiednio przez Wykonawcę lub podwykonawcę kopię dowodu potwierdzającego zgłoszenie pracownika przez pracodawcę do ubezpieczeń.</w:t>
      </w:r>
    </w:p>
    <w:p w:rsidR="006415CB" w:rsidRPr="0087265F" w:rsidRDefault="006415CB" w:rsidP="006D562D">
      <w:pPr>
        <w:pStyle w:val="Akapitzlist"/>
        <w:numPr>
          <w:ilvl w:val="0"/>
          <w:numId w:val="41"/>
        </w:numPr>
        <w:tabs>
          <w:tab w:val="clear" w:pos="397"/>
          <w:tab w:val="left" w:pos="142"/>
          <w:tab w:val="left" w:pos="284"/>
          <w:tab w:val="num" w:pos="709"/>
        </w:tabs>
        <w:suppressAutoHyphens/>
        <w:spacing w:line="276" w:lineRule="auto"/>
        <w:ind w:left="709" w:right="0" w:hanging="283"/>
        <w:rPr>
          <w:szCs w:val="22"/>
        </w:rPr>
      </w:pPr>
      <w:r w:rsidRPr="0087265F">
        <w:rPr>
          <w:szCs w:val="22"/>
        </w:rPr>
        <w:t xml:space="preserve">Wykonawca będzie składał  przez cały okres obowiązywania umowy, comiesięczne informacje dotyczące spełnienia wymogu zatrudnienia koordynatora w pełnym wymiarze etatu do realizacji zamówienia w terminie do 15-ego dnia miesiąca następującego po miesiącu, w którym wykonano specjalistyczne usługi opiekuńcze, następujące dokumenty: </w:t>
      </w:r>
    </w:p>
    <w:p w:rsidR="006415CB" w:rsidRPr="0087265F" w:rsidRDefault="006415CB" w:rsidP="006415CB">
      <w:pPr>
        <w:pStyle w:val="Akapitzlist"/>
        <w:widowControl w:val="0"/>
        <w:numPr>
          <w:ilvl w:val="2"/>
          <w:numId w:val="41"/>
        </w:numPr>
        <w:tabs>
          <w:tab w:val="clear" w:pos="2340"/>
          <w:tab w:val="left" w:pos="142"/>
          <w:tab w:val="left" w:pos="993"/>
        </w:tabs>
        <w:suppressAutoHyphens/>
        <w:overflowPunct w:val="0"/>
        <w:autoSpaceDE w:val="0"/>
        <w:autoSpaceDN w:val="0"/>
        <w:adjustRightInd w:val="0"/>
        <w:spacing w:line="276" w:lineRule="auto"/>
        <w:ind w:left="1134" w:right="0" w:hanging="283"/>
        <w:rPr>
          <w:szCs w:val="22"/>
        </w:rPr>
      </w:pPr>
      <w:r w:rsidRPr="0087265F">
        <w:rPr>
          <w:szCs w:val="22"/>
        </w:rPr>
        <w:t>oświadczenia wykonawcy lub podwykonawcy o zatrudnieniu koordynatora na umowę o pracę (oświadczenie to powinno zawierać określenie podmiotu składającego oświadczenie, datę złożenia oświadczenia, wskazanie, że określone w umowie czynności wykonuje osoba zatrudniona na podstawie umowy o pracę, rodzaju umowy, wymiar etatu oraz podpis osoby uprawnionej do złożenia oświadczenia w imieniu Wykonawcy lub podwykonawcy,</w:t>
      </w:r>
    </w:p>
    <w:p w:rsidR="006415CB" w:rsidRPr="0087265F" w:rsidRDefault="006415CB" w:rsidP="006415CB">
      <w:pPr>
        <w:pStyle w:val="Akapitzlist"/>
        <w:numPr>
          <w:ilvl w:val="2"/>
          <w:numId w:val="41"/>
        </w:numPr>
        <w:tabs>
          <w:tab w:val="clear" w:pos="2340"/>
          <w:tab w:val="left" w:pos="0"/>
          <w:tab w:val="left" w:pos="284"/>
        </w:tabs>
        <w:suppressAutoHyphens/>
        <w:spacing w:line="276" w:lineRule="auto"/>
        <w:ind w:left="1134" w:right="0" w:hanging="283"/>
        <w:rPr>
          <w:szCs w:val="22"/>
        </w:rPr>
      </w:pPr>
      <w:r w:rsidRPr="0087265F">
        <w:rPr>
          <w:szCs w:val="22"/>
        </w:rPr>
        <w:t>poświadczone za zgodność z oryginałem, odpowiednio przez Wykonawcę lub podwykonawcę, kopie dowodu potwierdzającego rozliczenie składek ZUS – druki DRA, RCA, RSA i RZA.</w:t>
      </w:r>
    </w:p>
    <w:p w:rsidR="006415CB" w:rsidRPr="0087265F" w:rsidRDefault="000920A7" w:rsidP="0087265F">
      <w:pPr>
        <w:pStyle w:val="Akapitzlist"/>
        <w:widowControl w:val="0"/>
        <w:tabs>
          <w:tab w:val="left" w:pos="284"/>
          <w:tab w:val="left" w:pos="1134"/>
        </w:tabs>
        <w:suppressAutoHyphens/>
        <w:overflowPunct w:val="0"/>
        <w:autoSpaceDE w:val="0"/>
        <w:autoSpaceDN w:val="0"/>
        <w:adjustRightInd w:val="0"/>
        <w:spacing w:line="240" w:lineRule="auto"/>
        <w:ind w:left="993" w:right="0" w:hanging="633"/>
        <w:rPr>
          <w:szCs w:val="24"/>
        </w:rPr>
      </w:pPr>
      <w:r w:rsidRPr="006415CB">
        <w:rPr>
          <w:szCs w:val="24"/>
        </w:rPr>
        <w:t>5</w:t>
      </w:r>
      <w:r w:rsidR="009F67C0" w:rsidRPr="006415CB">
        <w:rPr>
          <w:szCs w:val="24"/>
        </w:rPr>
        <w:t>.2.3</w:t>
      </w:r>
      <w:r w:rsidR="0075045E" w:rsidRPr="006415CB">
        <w:rPr>
          <w:szCs w:val="24"/>
        </w:rPr>
        <w:t>.</w:t>
      </w:r>
      <w:r w:rsidR="006415CB" w:rsidRPr="0087265F">
        <w:rPr>
          <w:szCs w:val="24"/>
        </w:rPr>
        <w:t xml:space="preserve">W przypadku zmiany osoby zatrudnionej na umowę o pracę Wykonawca zobowiązany jest do zatrudnienia na umowę o pracę koordynatora spełniającego wymagania zawarte w SWZ oraz  w terminie do 7 dni powiadomić zamawiającego o dokonaniu przedmiotowej zmiany  i przekazania Zamawiającemu: </w:t>
      </w:r>
    </w:p>
    <w:p w:rsidR="006415CB" w:rsidRPr="0087265F" w:rsidRDefault="006415CB" w:rsidP="006415CB">
      <w:pPr>
        <w:pStyle w:val="Akapitzlist"/>
        <w:widowControl w:val="0"/>
        <w:numPr>
          <w:ilvl w:val="0"/>
          <w:numId w:val="42"/>
        </w:numPr>
        <w:tabs>
          <w:tab w:val="left" w:pos="284"/>
          <w:tab w:val="left" w:pos="426"/>
          <w:tab w:val="left" w:pos="993"/>
        </w:tabs>
        <w:suppressAutoHyphens/>
        <w:overflowPunct w:val="0"/>
        <w:autoSpaceDE w:val="0"/>
        <w:autoSpaceDN w:val="0"/>
        <w:adjustRightInd w:val="0"/>
        <w:spacing w:line="240" w:lineRule="auto"/>
        <w:ind w:left="1134" w:right="0" w:hanging="283"/>
        <w:rPr>
          <w:szCs w:val="24"/>
        </w:rPr>
      </w:pPr>
      <w:r w:rsidRPr="0087265F">
        <w:rPr>
          <w:szCs w:val="24"/>
        </w:rPr>
        <w:t>zanonimizowanej kopii umowy o pracę wraz z numerem PESEL,</w:t>
      </w:r>
    </w:p>
    <w:p w:rsidR="006415CB" w:rsidRPr="0087265F" w:rsidRDefault="006415CB" w:rsidP="006415CB">
      <w:pPr>
        <w:pStyle w:val="Akapitzlist"/>
        <w:widowControl w:val="0"/>
        <w:numPr>
          <w:ilvl w:val="0"/>
          <w:numId w:val="42"/>
        </w:numPr>
        <w:tabs>
          <w:tab w:val="left" w:pos="284"/>
          <w:tab w:val="left" w:pos="426"/>
          <w:tab w:val="left" w:pos="993"/>
        </w:tabs>
        <w:suppressAutoHyphens/>
        <w:overflowPunct w:val="0"/>
        <w:autoSpaceDE w:val="0"/>
        <w:autoSpaceDN w:val="0"/>
        <w:adjustRightInd w:val="0"/>
        <w:spacing w:line="240" w:lineRule="auto"/>
        <w:ind w:left="1134" w:right="0" w:hanging="283"/>
        <w:rPr>
          <w:szCs w:val="24"/>
        </w:rPr>
      </w:pPr>
      <w:r w:rsidRPr="0087265F">
        <w:rPr>
          <w:szCs w:val="24"/>
        </w:rPr>
        <w:t xml:space="preserve">poświadczone za zgodność z oryginałem, odpowiednio przez Wykonawcę lub podwykonawcę kopie dowodu potwierdzającą zgłoszenie pracownika przez </w:t>
      </w:r>
      <w:r w:rsidRPr="0087265F">
        <w:rPr>
          <w:szCs w:val="24"/>
        </w:rPr>
        <w:lastRenderedPageBreak/>
        <w:t>pracodawcę do ubezpieczeń.</w:t>
      </w:r>
    </w:p>
    <w:p w:rsidR="006415CB" w:rsidRPr="0087265F" w:rsidRDefault="0075045E" w:rsidP="006415CB">
      <w:pPr>
        <w:pStyle w:val="Akapitzlist"/>
        <w:tabs>
          <w:tab w:val="left" w:pos="142"/>
          <w:tab w:val="left" w:pos="284"/>
        </w:tabs>
        <w:suppressAutoHyphens/>
        <w:spacing w:line="240" w:lineRule="auto"/>
        <w:ind w:left="993" w:right="0" w:hanging="567"/>
        <w:rPr>
          <w:szCs w:val="24"/>
        </w:rPr>
      </w:pPr>
      <w:r w:rsidRPr="0087265F">
        <w:rPr>
          <w:color w:val="000000" w:themeColor="text1"/>
          <w:szCs w:val="24"/>
        </w:rPr>
        <w:t>5</w:t>
      </w:r>
      <w:r w:rsidR="009F67C0" w:rsidRPr="0087265F">
        <w:rPr>
          <w:color w:val="000000" w:themeColor="text1"/>
          <w:szCs w:val="24"/>
        </w:rPr>
        <w:t>.2.4</w:t>
      </w:r>
      <w:r w:rsidRPr="0087265F">
        <w:rPr>
          <w:color w:val="000000" w:themeColor="text1"/>
          <w:szCs w:val="24"/>
        </w:rPr>
        <w:t>.</w:t>
      </w:r>
      <w:r w:rsidR="009F67C0" w:rsidRPr="0087265F">
        <w:rPr>
          <w:color w:val="000000" w:themeColor="text1"/>
          <w:szCs w:val="24"/>
        </w:rPr>
        <w:t xml:space="preserve"> </w:t>
      </w:r>
      <w:r w:rsidR="006415CB" w:rsidRPr="0087265F">
        <w:rPr>
          <w:szCs w:val="24"/>
        </w:rPr>
        <w:t>Z tytułu niespełnienia przez Wykonawcę lub podwykonawcę wymogu zatrudnienia na podstawie umowy o pracę koordynatora, Zamawiający przewiduje sankcje w</w:t>
      </w:r>
      <w:r w:rsidR="006D562D">
        <w:rPr>
          <w:szCs w:val="24"/>
        </w:rPr>
        <w:t> </w:t>
      </w:r>
      <w:r w:rsidR="006415CB" w:rsidRPr="0087265F">
        <w:rPr>
          <w:szCs w:val="24"/>
        </w:rPr>
        <w:t>postaci obowiązku zapłaty przez Wykonawcę kary umownej w wysokości określonej w umowie. Niezłożenie przez Wykonawcę w wyznaczonym przez Zamawiającego terminie żądanych przez Zamawiającego dowodów potwierdzających spełnienie wymogu zatrudnienia na podstawie umowy o pracę traktowane będzie jako niespełnienie przez Wykonawcę lub podwykonawcę wymogu zatrudnienia na podstawie umowy o pracę.</w:t>
      </w:r>
    </w:p>
    <w:p w:rsidR="006415CB" w:rsidRPr="0087265F" w:rsidRDefault="000920A7" w:rsidP="006415CB">
      <w:pPr>
        <w:tabs>
          <w:tab w:val="left" w:pos="142"/>
          <w:tab w:val="left" w:pos="284"/>
        </w:tabs>
        <w:suppressAutoHyphens/>
        <w:spacing w:line="240" w:lineRule="auto"/>
        <w:ind w:right="0" w:hanging="567"/>
        <w:rPr>
          <w:szCs w:val="24"/>
        </w:rPr>
      </w:pPr>
      <w:r w:rsidRPr="0087265F">
        <w:rPr>
          <w:szCs w:val="24"/>
        </w:rPr>
        <w:t>5</w:t>
      </w:r>
      <w:r w:rsidR="009F67C0" w:rsidRPr="0087265F">
        <w:rPr>
          <w:szCs w:val="24"/>
        </w:rPr>
        <w:t>.2.5.</w:t>
      </w:r>
      <w:r w:rsidR="009F67C0" w:rsidRPr="0087265F">
        <w:rPr>
          <w:rFonts w:ascii="Arial" w:hAnsi="Arial" w:cs="Arial"/>
          <w:szCs w:val="24"/>
        </w:rPr>
        <w:t xml:space="preserve"> </w:t>
      </w:r>
      <w:r w:rsidR="006415CB" w:rsidRPr="0087265F">
        <w:rPr>
          <w:szCs w:val="24"/>
        </w:rPr>
        <w:t>W przypadku uzasadnionych wątpliwości co do przestrzegania prawa pracy przez Wykonawcę lub podwykonawcę, Zamawiający może zwrócić się o</w:t>
      </w:r>
      <w:r w:rsidR="006D562D">
        <w:rPr>
          <w:szCs w:val="24"/>
        </w:rPr>
        <w:t> </w:t>
      </w:r>
      <w:r w:rsidR="006415CB" w:rsidRPr="0087265F">
        <w:rPr>
          <w:szCs w:val="24"/>
        </w:rPr>
        <w:t>przeprowadzenie kontroli przez Państwową Inspekcję Pracy.</w:t>
      </w:r>
    </w:p>
    <w:p w:rsidR="00F20F17" w:rsidRPr="00A12D7A" w:rsidRDefault="00F20F17" w:rsidP="00E1661E">
      <w:pPr>
        <w:tabs>
          <w:tab w:val="left" w:pos="851"/>
        </w:tabs>
        <w:spacing w:line="276" w:lineRule="auto"/>
        <w:ind w:left="0" w:right="-13" w:firstLine="0"/>
        <w:jc w:val="left"/>
        <w:rPr>
          <w:sz w:val="4"/>
          <w:szCs w:val="24"/>
          <w:highlight w:val="yellow"/>
        </w:rPr>
      </w:pPr>
    </w:p>
    <w:p w:rsidR="00F20F17" w:rsidRPr="002F4CB1" w:rsidRDefault="00F20F17" w:rsidP="00F20F17">
      <w:pPr>
        <w:tabs>
          <w:tab w:val="left" w:pos="284"/>
        </w:tabs>
        <w:spacing w:line="276" w:lineRule="auto"/>
        <w:ind w:left="0" w:right="-13" w:firstLine="0"/>
        <w:jc w:val="left"/>
        <w:rPr>
          <w:b/>
          <w:szCs w:val="24"/>
        </w:rPr>
      </w:pPr>
      <w:r w:rsidRPr="002F4CB1">
        <w:rPr>
          <w:b/>
          <w:szCs w:val="24"/>
        </w:rPr>
        <w:t xml:space="preserve">6. </w:t>
      </w:r>
      <w:r w:rsidR="009F67C0" w:rsidRPr="002F4CB1">
        <w:rPr>
          <w:b/>
          <w:szCs w:val="24"/>
        </w:rPr>
        <w:t>Pozostałe wymagania stawiane Wykonawcy:</w:t>
      </w:r>
    </w:p>
    <w:p w:rsidR="009F67C0" w:rsidRPr="002F4CB1" w:rsidRDefault="00F20F17" w:rsidP="009B4EC3">
      <w:pPr>
        <w:spacing w:line="276" w:lineRule="auto"/>
        <w:ind w:left="426" w:right="-13" w:hanging="426"/>
        <w:rPr>
          <w:szCs w:val="24"/>
        </w:rPr>
      </w:pPr>
      <w:r w:rsidRPr="002F4CB1">
        <w:rPr>
          <w:szCs w:val="24"/>
        </w:rPr>
        <w:t>6.1.</w:t>
      </w:r>
      <w:r w:rsidR="009F67C0" w:rsidRPr="002F4CB1">
        <w:rPr>
          <w:b/>
          <w:szCs w:val="24"/>
        </w:rPr>
        <w:t xml:space="preserve">  </w:t>
      </w:r>
      <w:r w:rsidRPr="002F4CB1">
        <w:rPr>
          <w:szCs w:val="24"/>
        </w:rPr>
        <w:t>Zgłaszania niezwłocznie, nie później niż w ciągu 12 godzin, telefonicznie istotnych utrudnień w wykonywaniu pracy, n</w:t>
      </w:r>
      <w:r w:rsidR="009B4EC3" w:rsidRPr="002F4CB1">
        <w:rPr>
          <w:szCs w:val="24"/>
        </w:rPr>
        <w:t>iespowodowanych przez Wykonawcę.</w:t>
      </w:r>
    </w:p>
    <w:p w:rsidR="009F67C0" w:rsidRDefault="00F20F17" w:rsidP="009B4EC3">
      <w:pPr>
        <w:tabs>
          <w:tab w:val="left" w:pos="567"/>
          <w:tab w:val="left" w:pos="993"/>
        </w:tabs>
        <w:spacing w:line="276" w:lineRule="auto"/>
        <w:ind w:left="567" w:right="-13" w:hanging="567"/>
        <w:rPr>
          <w:szCs w:val="24"/>
        </w:rPr>
      </w:pPr>
      <w:r w:rsidRPr="002F4CB1">
        <w:rPr>
          <w:szCs w:val="24"/>
        </w:rPr>
        <w:t>6.2.</w:t>
      </w:r>
      <w:r w:rsidR="009F67C0" w:rsidRPr="002F4CB1">
        <w:rPr>
          <w:szCs w:val="24"/>
        </w:rPr>
        <w:t xml:space="preserve"> Zapewnienia osobom wykonującym </w:t>
      </w:r>
      <w:r w:rsidR="000920A7" w:rsidRPr="002F4CB1">
        <w:rPr>
          <w:szCs w:val="24"/>
        </w:rPr>
        <w:t xml:space="preserve">specjalistyczne </w:t>
      </w:r>
      <w:r w:rsidR="009F67C0" w:rsidRPr="002F4CB1">
        <w:rPr>
          <w:szCs w:val="24"/>
        </w:rPr>
        <w:t xml:space="preserve">usługi </w:t>
      </w:r>
      <w:r w:rsidR="000920A7" w:rsidRPr="002F4CB1">
        <w:rPr>
          <w:szCs w:val="24"/>
        </w:rPr>
        <w:t xml:space="preserve">opiekuńcze </w:t>
      </w:r>
      <w:r w:rsidR="009F67C0" w:rsidRPr="002F4CB1">
        <w:rPr>
          <w:szCs w:val="24"/>
        </w:rPr>
        <w:t>wyposażenie w</w:t>
      </w:r>
      <w:r w:rsidR="009B4EC3" w:rsidRPr="002F4CB1">
        <w:rPr>
          <w:szCs w:val="24"/>
        </w:rPr>
        <w:t> </w:t>
      </w:r>
      <w:r w:rsidR="009F67C0" w:rsidRPr="002F4CB1">
        <w:rPr>
          <w:szCs w:val="24"/>
        </w:rPr>
        <w:t xml:space="preserve">odpowiednie ubranie ochronne dostosowane do zakresu </w:t>
      </w:r>
      <w:r w:rsidR="009B4EC3" w:rsidRPr="002F4CB1">
        <w:rPr>
          <w:szCs w:val="24"/>
        </w:rPr>
        <w:t>realizacji zamówienia (</w:t>
      </w:r>
      <w:r w:rsidR="009F67C0" w:rsidRPr="002F4CB1">
        <w:rPr>
          <w:szCs w:val="24"/>
        </w:rPr>
        <w:t>rękawiczki, fartuchy</w:t>
      </w:r>
      <w:r w:rsidR="000920A7" w:rsidRPr="002F4CB1">
        <w:rPr>
          <w:szCs w:val="24"/>
        </w:rPr>
        <w:t>, maseczki</w:t>
      </w:r>
      <w:r w:rsidR="00C95795" w:rsidRPr="002F4CB1">
        <w:rPr>
          <w:szCs w:val="24"/>
        </w:rPr>
        <w:t xml:space="preserve"> itp.).</w:t>
      </w:r>
    </w:p>
    <w:p w:rsidR="00C95795" w:rsidRPr="00C95795" w:rsidRDefault="00C95795" w:rsidP="00F20F17">
      <w:pPr>
        <w:tabs>
          <w:tab w:val="left" w:pos="567"/>
          <w:tab w:val="left" w:pos="993"/>
        </w:tabs>
        <w:spacing w:line="276" w:lineRule="auto"/>
        <w:ind w:left="567" w:right="-13" w:hanging="567"/>
        <w:rPr>
          <w:sz w:val="10"/>
          <w:szCs w:val="24"/>
        </w:rPr>
      </w:pPr>
    </w:p>
    <w:p w:rsidR="00C95795" w:rsidRPr="00957B50" w:rsidRDefault="00F20F17" w:rsidP="00957B50">
      <w:pPr>
        <w:spacing w:line="276" w:lineRule="auto"/>
        <w:ind w:left="426" w:hanging="426"/>
        <w:rPr>
          <w:color w:val="000000"/>
          <w:szCs w:val="24"/>
        </w:rPr>
      </w:pPr>
      <w:r w:rsidRPr="00C95795">
        <w:rPr>
          <w:b/>
          <w:color w:val="000000"/>
          <w:szCs w:val="24"/>
        </w:rPr>
        <w:t>7</w:t>
      </w:r>
      <w:r w:rsidR="009F67C0" w:rsidRPr="00C95795">
        <w:rPr>
          <w:b/>
          <w:color w:val="000000"/>
          <w:szCs w:val="24"/>
        </w:rPr>
        <w:t>.</w:t>
      </w:r>
      <w:r w:rsidR="009F67C0" w:rsidRPr="00F20F17">
        <w:rPr>
          <w:color w:val="000000"/>
          <w:szCs w:val="24"/>
        </w:rPr>
        <w:t xml:space="preserve"> Wykonawca jest zobowiązany pouczyć pracowników </w:t>
      </w:r>
      <w:r w:rsidR="009B4EC3">
        <w:rPr>
          <w:color w:val="000000"/>
          <w:szCs w:val="24"/>
        </w:rPr>
        <w:t>o zachowaniu</w:t>
      </w:r>
      <w:r w:rsidR="009F67C0" w:rsidRPr="00F20F17">
        <w:rPr>
          <w:color w:val="000000"/>
          <w:szCs w:val="24"/>
        </w:rPr>
        <w:t xml:space="preserve"> poufności informacji pozyskanych w ramach niniejszej umowy o kliencie, w szczególności o korzystaniu przez nich z pomocy społecznej, stanie zdrowia i innych dopełniając obowiązku przestrzegania powszechnie obowiązujących przepisów prawa w zakresie ochrony danych osobowych - rozporządzenia Parlamentu Europejskiego i Rady (UE) 2016/679 z dnia 27 kwietnia 2016 r. w sprawie ochrony osób fizycznych w związku z przetwarzaniem danych osobowych i</w:t>
      </w:r>
      <w:r w:rsidR="006D562D">
        <w:rPr>
          <w:color w:val="000000"/>
          <w:szCs w:val="24"/>
        </w:rPr>
        <w:t> </w:t>
      </w:r>
      <w:r w:rsidR="009F67C0" w:rsidRPr="00F20F17">
        <w:rPr>
          <w:color w:val="000000"/>
          <w:szCs w:val="24"/>
        </w:rPr>
        <w:t>w sprawie swobodnego przepływu takich danych oraz uchylenia dyrektywy 95/46/WE(ogólne rozporządzenie o ochronie danych, Dz. Urz. UE L.2016 r., 119.1 z</w:t>
      </w:r>
      <w:r w:rsidR="006D562D">
        <w:rPr>
          <w:color w:val="000000"/>
          <w:szCs w:val="24"/>
        </w:rPr>
        <w:t> </w:t>
      </w:r>
      <w:r w:rsidR="009F67C0" w:rsidRPr="00F20F17">
        <w:rPr>
          <w:color w:val="000000"/>
          <w:szCs w:val="24"/>
        </w:rPr>
        <w:t>pó</w:t>
      </w:r>
      <w:r w:rsidR="009B4EC3">
        <w:rPr>
          <w:color w:val="000000"/>
          <w:szCs w:val="24"/>
        </w:rPr>
        <w:t>ź</w:t>
      </w:r>
      <w:r w:rsidR="009F67C0" w:rsidRPr="00F20F17">
        <w:rPr>
          <w:color w:val="000000"/>
          <w:szCs w:val="24"/>
        </w:rPr>
        <w:t>n.zm)</w:t>
      </w:r>
      <w:r w:rsidR="009B4EC3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>oraz ustawy o ochronie danych osobowych z dnia 10 maja 2018 r. (Dz.U. z</w:t>
      </w:r>
      <w:r w:rsidR="006D562D">
        <w:rPr>
          <w:color w:val="000000"/>
          <w:szCs w:val="24"/>
        </w:rPr>
        <w:t> </w:t>
      </w:r>
      <w:r w:rsidR="009F67C0" w:rsidRPr="00F20F17">
        <w:rPr>
          <w:color w:val="000000"/>
          <w:szCs w:val="24"/>
        </w:rPr>
        <w:t>2019 poz.1781.</w:t>
      </w:r>
    </w:p>
    <w:p w:rsidR="005676FE" w:rsidRPr="00755937" w:rsidRDefault="00F20F17" w:rsidP="00755937">
      <w:pPr>
        <w:spacing w:line="276" w:lineRule="auto"/>
        <w:ind w:left="426" w:hanging="426"/>
      </w:pPr>
      <w:r w:rsidRPr="00C95795">
        <w:rPr>
          <w:b/>
          <w:color w:val="000000"/>
          <w:szCs w:val="24"/>
        </w:rPr>
        <w:t>8</w:t>
      </w:r>
      <w:r w:rsidR="009F67C0" w:rsidRPr="00C95795">
        <w:rPr>
          <w:b/>
          <w:color w:val="000000"/>
          <w:szCs w:val="24"/>
        </w:rPr>
        <w:t>.</w:t>
      </w:r>
      <w:r w:rsidR="00C95795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>Wykonawca zobowiązany będzie do zawarcia odrębnej umowy powierzenia danych osobowych zgodnie z rozporządzeniem Parlamentu Europejskiego i Rady (UE) 2016/679 z dnia 27 kwietnia 2016 r. w sprawie ochrony osób fizycznych w związku z</w:t>
      </w:r>
      <w:r w:rsidR="009B4EC3">
        <w:rPr>
          <w:color w:val="000000"/>
          <w:szCs w:val="24"/>
        </w:rPr>
        <w:t> </w:t>
      </w:r>
      <w:r w:rsidR="009F67C0" w:rsidRPr="00F20F17">
        <w:rPr>
          <w:color w:val="000000"/>
          <w:szCs w:val="24"/>
        </w:rPr>
        <w:t>przetwarzaniem danych osobowych i w sprawie swobodnego przepływu takich danych oraz uchylenia dyrektywy 95/46/WE (ogólne rozporządzenie o ochronie danych,</w:t>
      </w:r>
      <w:r w:rsidR="00C95795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>Dz. Urz. UE L.2016 r., 119.1 z pó</w:t>
      </w:r>
      <w:r w:rsidR="009B4EC3">
        <w:rPr>
          <w:color w:val="000000"/>
          <w:szCs w:val="24"/>
        </w:rPr>
        <w:t>ź</w:t>
      </w:r>
      <w:r w:rsidR="009F67C0" w:rsidRPr="00F20F17">
        <w:rPr>
          <w:color w:val="000000"/>
          <w:szCs w:val="24"/>
        </w:rPr>
        <w:t>.zm) oraz ustawą o ochronie danych osobowych z dnia 10 maja 2018 r. (Dz.U. z 2019 poz.1781)</w:t>
      </w:r>
    </w:p>
    <w:sectPr w:rsidR="005676FE" w:rsidRPr="00755937" w:rsidSect="00A4057F">
      <w:footerReference w:type="default" r:id="rId7"/>
      <w:pgSz w:w="11906" w:h="16838"/>
      <w:pgMar w:top="851" w:right="1418" w:bottom="851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98D" w:rsidRDefault="00B9498D" w:rsidP="00712D3D">
      <w:pPr>
        <w:spacing w:line="240" w:lineRule="auto"/>
      </w:pPr>
      <w:r>
        <w:separator/>
      </w:r>
    </w:p>
  </w:endnote>
  <w:endnote w:type="continuationSeparator" w:id="1">
    <w:p w:rsidR="00B9498D" w:rsidRDefault="00B9498D" w:rsidP="00712D3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25985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712D3D" w:rsidRDefault="00B02CCB">
        <w:pPr>
          <w:pStyle w:val="Stopka"/>
          <w:jc w:val="right"/>
        </w:pPr>
        <w:r w:rsidRPr="00712D3D">
          <w:rPr>
            <w:sz w:val="18"/>
          </w:rPr>
          <w:fldChar w:fldCharType="begin"/>
        </w:r>
        <w:r w:rsidR="00712D3D" w:rsidRPr="00712D3D">
          <w:rPr>
            <w:sz w:val="18"/>
          </w:rPr>
          <w:instrText xml:space="preserve"> PAGE   \* MERGEFORMAT </w:instrText>
        </w:r>
        <w:r w:rsidRPr="00712D3D">
          <w:rPr>
            <w:sz w:val="18"/>
          </w:rPr>
          <w:fldChar w:fldCharType="separate"/>
        </w:r>
        <w:r w:rsidR="002516D6">
          <w:rPr>
            <w:noProof/>
            <w:sz w:val="18"/>
          </w:rPr>
          <w:t>2</w:t>
        </w:r>
        <w:r w:rsidRPr="00712D3D">
          <w:rPr>
            <w:sz w:val="18"/>
          </w:rPr>
          <w:fldChar w:fldCharType="end"/>
        </w:r>
      </w:p>
    </w:sdtContent>
  </w:sdt>
  <w:p w:rsidR="00712D3D" w:rsidRDefault="00712D3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98D" w:rsidRDefault="00B9498D" w:rsidP="00712D3D">
      <w:pPr>
        <w:spacing w:line="240" w:lineRule="auto"/>
      </w:pPr>
      <w:r>
        <w:separator/>
      </w:r>
    </w:p>
  </w:footnote>
  <w:footnote w:type="continuationSeparator" w:id="1">
    <w:p w:rsidR="00B9498D" w:rsidRDefault="00B9498D" w:rsidP="00712D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E7207722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spacing w:val="-3"/>
        <w:sz w:val="24"/>
        <w:szCs w:val="24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1080" w:hanging="360"/>
      </w:pPr>
      <w:rPr>
        <w:rFonts w:eastAsia="Calibri" w:hint="default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190"/>
        </w:tabs>
        <w:ind w:left="1190" w:hanging="340"/>
      </w:pPr>
      <w:rPr>
        <w:rFonts w:hint="default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772"/>
        </w:tabs>
        <w:ind w:left="1772" w:hanging="227"/>
      </w:pPr>
      <w:rPr>
        <w:rFonts w:hint="default"/>
      </w:rPr>
    </w:lvl>
  </w:abstractNum>
  <w:abstractNum w:abstractNumId="5">
    <w:nsid w:val="0000000B"/>
    <w:multiLevelType w:val="multilevel"/>
    <w:tmpl w:val="FB06DBA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D"/>
    <w:multiLevelType w:val="multi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53"/>
        </w:tabs>
        <w:ind w:left="653" w:hanging="227"/>
      </w:pPr>
      <w:rPr>
        <w:rFonts w:hint="default"/>
        <w:b w:val="0"/>
        <w:i w:val="0"/>
        <w:iCs/>
        <w:spacing w:val="-3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0000000E"/>
    <w:multiLevelType w:val="singleLevel"/>
    <w:tmpl w:val="04150011"/>
    <w:name w:val="WW8Num39"/>
    <w:lvl w:ilvl="0">
      <w:start w:val="1"/>
      <w:numFmt w:val="decimal"/>
      <w:lvlText w:val="%1)"/>
      <w:lvlJc w:val="left"/>
      <w:pPr>
        <w:ind w:left="882" w:hanging="360"/>
      </w:pPr>
      <w:rPr>
        <w:rFonts w:hint="default"/>
        <w:b w:val="0"/>
        <w:i w:val="0"/>
      </w:rPr>
    </w:lvl>
  </w:abstractNum>
  <w:abstractNum w:abstractNumId="8">
    <w:nsid w:val="00000012"/>
    <w:multiLevelType w:val="multilevel"/>
    <w:tmpl w:val="3E26A54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2520" w:hanging="360"/>
      </w:pPr>
      <w:rPr>
        <w:b/>
        <w:sz w:val="22"/>
        <w:szCs w:val="22"/>
        <w:lang w:eastAsia="pl-PL" w:bidi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2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-43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9">
    <w:nsid w:val="00000013"/>
    <w:multiLevelType w:val="multilevel"/>
    <w:tmpl w:val="1444C58A"/>
    <w:name w:val="WW8Num22"/>
    <w:lvl w:ilvl="0">
      <w:start w:val="1"/>
      <w:numFmt w:val="lowerLetter"/>
      <w:lvlText w:val="%1)"/>
      <w:lvlJc w:val="left"/>
      <w:pPr>
        <w:tabs>
          <w:tab w:val="num" w:pos="1772"/>
        </w:tabs>
        <w:ind w:left="1772" w:hanging="227"/>
      </w:pPr>
      <w:rPr>
        <w:rFonts w:hint="default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418" w:hanging="360"/>
      </w:pPr>
      <w:rPr>
        <w:rFonts w:ascii="Wingdings" w:hAnsi="Wingdings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3138"/>
        </w:tabs>
        <w:ind w:left="3138" w:hanging="180"/>
      </w:pPr>
    </w:lvl>
    <w:lvl w:ilvl="3">
      <w:start w:val="1"/>
      <w:numFmt w:val="decimal"/>
      <w:lvlText w:val="%4."/>
      <w:lvlJc w:val="left"/>
      <w:pPr>
        <w:tabs>
          <w:tab w:val="num" w:pos="3858"/>
        </w:tabs>
        <w:ind w:left="3858" w:hanging="360"/>
      </w:pPr>
    </w:lvl>
    <w:lvl w:ilvl="4">
      <w:start w:val="1"/>
      <w:numFmt w:val="lowerLetter"/>
      <w:lvlText w:val="%5."/>
      <w:lvlJc w:val="left"/>
      <w:pPr>
        <w:tabs>
          <w:tab w:val="num" w:pos="4578"/>
        </w:tabs>
        <w:ind w:left="4578" w:hanging="360"/>
      </w:pPr>
    </w:lvl>
    <w:lvl w:ilvl="5">
      <w:start w:val="1"/>
      <w:numFmt w:val="lowerRoman"/>
      <w:lvlText w:val="%6."/>
      <w:lvlJc w:val="right"/>
      <w:pPr>
        <w:tabs>
          <w:tab w:val="num" w:pos="5298"/>
        </w:tabs>
        <w:ind w:left="5298" w:hanging="180"/>
      </w:pPr>
    </w:lvl>
    <w:lvl w:ilvl="6">
      <w:start w:val="1"/>
      <w:numFmt w:val="decimal"/>
      <w:lvlText w:val="%7."/>
      <w:lvlJc w:val="left"/>
      <w:pPr>
        <w:tabs>
          <w:tab w:val="num" w:pos="6018"/>
        </w:tabs>
        <w:ind w:left="6018" w:hanging="360"/>
      </w:pPr>
    </w:lvl>
    <w:lvl w:ilvl="7">
      <w:start w:val="1"/>
      <w:numFmt w:val="lowerLetter"/>
      <w:lvlText w:val="%8."/>
      <w:lvlJc w:val="left"/>
      <w:pPr>
        <w:tabs>
          <w:tab w:val="num" w:pos="6738"/>
        </w:tabs>
        <w:ind w:left="6738" w:hanging="360"/>
      </w:pPr>
    </w:lvl>
    <w:lvl w:ilvl="8">
      <w:start w:val="1"/>
      <w:numFmt w:val="lowerRoman"/>
      <w:lvlText w:val="%9."/>
      <w:lvlJc w:val="right"/>
      <w:pPr>
        <w:tabs>
          <w:tab w:val="num" w:pos="7458"/>
        </w:tabs>
        <w:ind w:left="7458" w:hanging="180"/>
      </w:pPr>
    </w:lvl>
  </w:abstractNum>
  <w:abstractNum w:abstractNumId="10">
    <w:nsid w:val="00000016"/>
    <w:multiLevelType w:val="singleLevel"/>
    <w:tmpl w:val="00000016"/>
    <w:name w:val="WW8Num25"/>
    <w:lvl w:ilvl="0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11">
    <w:nsid w:val="00000019"/>
    <w:multiLevelType w:val="multilevel"/>
    <w:tmpl w:val="C1D6D43E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b w:val="0"/>
        <w:bCs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0000001C"/>
    <w:multiLevelType w:val="multilevel"/>
    <w:tmpl w:val="0000001C"/>
    <w:name w:val="WW8Num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8"/>
        </w:tabs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>
    <w:nsid w:val="0000001F"/>
    <w:multiLevelType w:val="singleLevel"/>
    <w:tmpl w:val="0000001F"/>
    <w:name w:val="WW8Num35"/>
    <w:lvl w:ilvl="0">
      <w:start w:val="1"/>
      <w:numFmt w:val="decimal"/>
      <w:lvlText w:val="%1)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14">
    <w:nsid w:val="00000021"/>
    <w:multiLevelType w:val="multilevel"/>
    <w:tmpl w:val="00000021"/>
    <w:name w:val="WW8Num37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0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4A60E1C"/>
    <w:multiLevelType w:val="hybridMultilevel"/>
    <w:tmpl w:val="B82AC6D8"/>
    <w:lvl w:ilvl="0" w:tplc="C486F43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81C5A70"/>
    <w:multiLevelType w:val="multilevel"/>
    <w:tmpl w:val="16DC55FC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987260A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C750E88"/>
    <w:multiLevelType w:val="multilevel"/>
    <w:tmpl w:val="8908684C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220"/>
        </w:tabs>
        <w:ind w:left="1220" w:hanging="227"/>
      </w:pPr>
      <w:rPr>
        <w:rFonts w:hint="default"/>
        <w:b w:val="0"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9">
    <w:nsid w:val="0F492231"/>
    <w:multiLevelType w:val="hybridMultilevel"/>
    <w:tmpl w:val="5B3A5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8765C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0F893CCE"/>
    <w:multiLevelType w:val="hybridMultilevel"/>
    <w:tmpl w:val="C65666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15C4292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15D95796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1D963F17"/>
    <w:multiLevelType w:val="hybridMultilevel"/>
    <w:tmpl w:val="289EBA46"/>
    <w:lvl w:ilvl="0" w:tplc="7EC6FD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B55ADF"/>
    <w:multiLevelType w:val="hybridMultilevel"/>
    <w:tmpl w:val="B2F03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B22A29"/>
    <w:multiLevelType w:val="multilevel"/>
    <w:tmpl w:val="4B404586"/>
    <w:styleLink w:val="WWNum1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  <w:rPr>
        <w:b/>
      </w:rPr>
    </w:lvl>
    <w:lvl w:ilvl="2">
      <w:start w:val="1"/>
      <w:numFmt w:val="decimal"/>
      <w:lvlText w:val="%1.%2.%3"/>
      <w:lvlJc w:val="left"/>
      <w:pPr>
        <w:ind w:left="0" w:firstLine="0"/>
      </w:pPr>
      <w:rPr>
        <w:b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b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b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b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b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b/>
      </w:rPr>
    </w:lvl>
  </w:abstractNum>
  <w:abstractNum w:abstractNumId="27">
    <w:nsid w:val="20616148"/>
    <w:multiLevelType w:val="multilevel"/>
    <w:tmpl w:val="719E3E96"/>
    <w:lvl w:ilvl="0">
      <w:start w:val="10"/>
      <w:numFmt w:val="decimal"/>
      <w:lvlText w:val="%1."/>
      <w:lvlJc w:val="left"/>
      <w:pPr>
        <w:ind w:left="114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13" w:hanging="1800"/>
      </w:pPr>
      <w:rPr>
        <w:rFonts w:hint="default"/>
      </w:rPr>
    </w:lvl>
  </w:abstractNum>
  <w:abstractNum w:abstractNumId="28">
    <w:nsid w:val="24E06CA0"/>
    <w:multiLevelType w:val="hybridMultilevel"/>
    <w:tmpl w:val="2F36A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72B5537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37A45FD7"/>
    <w:multiLevelType w:val="hybridMultilevel"/>
    <w:tmpl w:val="F612D3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3E1F70D4"/>
    <w:multiLevelType w:val="multilevel"/>
    <w:tmpl w:val="D6B44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2">
    <w:nsid w:val="3EE81B0D"/>
    <w:multiLevelType w:val="hybridMultilevel"/>
    <w:tmpl w:val="9F6453F6"/>
    <w:lvl w:ilvl="0" w:tplc="22B843FC">
      <w:start w:val="1"/>
      <w:numFmt w:val="decimal"/>
      <w:lvlText w:val="%1)"/>
      <w:lvlJc w:val="left"/>
      <w:pPr>
        <w:ind w:left="405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40F66E7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43C63283"/>
    <w:multiLevelType w:val="multilevel"/>
    <w:tmpl w:val="F34C3AF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48076C7A"/>
    <w:multiLevelType w:val="hybridMultilevel"/>
    <w:tmpl w:val="CB4837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49382E04"/>
    <w:multiLevelType w:val="hybridMultilevel"/>
    <w:tmpl w:val="67C44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487ADB9A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D0A442B"/>
    <w:multiLevelType w:val="hybridMultilevel"/>
    <w:tmpl w:val="3EE2B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3F5F24"/>
    <w:multiLevelType w:val="hybridMultilevel"/>
    <w:tmpl w:val="66D0B8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5AA64D7F"/>
    <w:multiLevelType w:val="hybridMultilevel"/>
    <w:tmpl w:val="A52629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61827957"/>
    <w:multiLevelType w:val="hybridMultilevel"/>
    <w:tmpl w:val="5BD691BC"/>
    <w:lvl w:ilvl="0" w:tplc="A54CE8BE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>
    <w:nsid w:val="66E2400A"/>
    <w:multiLevelType w:val="multilevel"/>
    <w:tmpl w:val="E9A2832C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2">
    <w:nsid w:val="6A6746F5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6CB104BC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>
    <w:nsid w:val="6EDD692C"/>
    <w:multiLevelType w:val="multilevel"/>
    <w:tmpl w:val="37AE8590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53"/>
        </w:tabs>
        <w:ind w:left="653" w:hanging="227"/>
      </w:pPr>
      <w:rPr>
        <w:rFonts w:hint="default"/>
        <w:b w:val="0"/>
        <w:i w:val="0"/>
        <w:iCs/>
        <w:spacing w:val="-3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45">
    <w:nsid w:val="7230789D"/>
    <w:multiLevelType w:val="hybridMultilevel"/>
    <w:tmpl w:val="247E6048"/>
    <w:lvl w:ilvl="0" w:tplc="D49E5A06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>
    <w:nsid w:val="725333AE"/>
    <w:multiLevelType w:val="hybridMultilevel"/>
    <w:tmpl w:val="B96CF2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>
    <w:nsid w:val="7263044C"/>
    <w:multiLevelType w:val="hybridMultilevel"/>
    <w:tmpl w:val="6D94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3173F2"/>
    <w:multiLevelType w:val="hybridMultilevel"/>
    <w:tmpl w:val="4754E8BC"/>
    <w:lvl w:ilvl="0" w:tplc="0FD6F9D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8576A24"/>
    <w:multiLevelType w:val="hybridMultilevel"/>
    <w:tmpl w:val="7B4A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6576FF"/>
    <w:multiLevelType w:val="hybridMultilevel"/>
    <w:tmpl w:val="E766DFE8"/>
    <w:lvl w:ilvl="0" w:tplc="63C4B1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>
    <w:nsid w:val="7EFE3886"/>
    <w:multiLevelType w:val="hybridMultilevel"/>
    <w:tmpl w:val="668EC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20"/>
  </w:num>
  <w:num w:numId="4">
    <w:abstractNumId w:val="35"/>
  </w:num>
  <w:num w:numId="5">
    <w:abstractNumId w:val="28"/>
  </w:num>
  <w:num w:numId="6">
    <w:abstractNumId w:val="33"/>
  </w:num>
  <w:num w:numId="7">
    <w:abstractNumId w:val="22"/>
  </w:num>
  <w:num w:numId="8">
    <w:abstractNumId w:val="17"/>
  </w:num>
  <w:num w:numId="9">
    <w:abstractNumId w:val="23"/>
  </w:num>
  <w:num w:numId="10">
    <w:abstractNumId w:val="42"/>
  </w:num>
  <w:num w:numId="11">
    <w:abstractNumId w:val="43"/>
  </w:num>
  <w:num w:numId="12">
    <w:abstractNumId w:val="50"/>
  </w:num>
  <w:num w:numId="13">
    <w:abstractNumId w:val="24"/>
  </w:num>
  <w:num w:numId="14">
    <w:abstractNumId w:val="51"/>
  </w:num>
  <w:num w:numId="15">
    <w:abstractNumId w:val="49"/>
  </w:num>
  <w:num w:numId="16">
    <w:abstractNumId w:val="47"/>
  </w:num>
  <w:num w:numId="17">
    <w:abstractNumId w:val="37"/>
  </w:num>
  <w:num w:numId="18">
    <w:abstractNumId w:val="2"/>
  </w:num>
  <w:num w:numId="19">
    <w:abstractNumId w:val="4"/>
  </w:num>
  <w:num w:numId="20">
    <w:abstractNumId w:val="7"/>
  </w:num>
  <w:num w:numId="21">
    <w:abstractNumId w:val="9"/>
  </w:num>
  <w:num w:numId="22">
    <w:abstractNumId w:val="12"/>
  </w:num>
  <w:num w:numId="23">
    <w:abstractNumId w:val="14"/>
  </w:num>
  <w:num w:numId="24">
    <w:abstractNumId w:val="18"/>
  </w:num>
  <w:num w:numId="25">
    <w:abstractNumId w:val="31"/>
  </w:num>
  <w:num w:numId="26">
    <w:abstractNumId w:val="45"/>
  </w:num>
  <w:num w:numId="27">
    <w:abstractNumId w:val="27"/>
  </w:num>
  <w:num w:numId="28">
    <w:abstractNumId w:val="39"/>
  </w:num>
  <w:num w:numId="29">
    <w:abstractNumId w:val="38"/>
  </w:num>
  <w:num w:numId="30">
    <w:abstractNumId w:val="46"/>
  </w:num>
  <w:num w:numId="31">
    <w:abstractNumId w:val="21"/>
  </w:num>
  <w:num w:numId="32">
    <w:abstractNumId w:val="44"/>
  </w:num>
  <w:num w:numId="33">
    <w:abstractNumId w:val="30"/>
  </w:num>
  <w:num w:numId="34">
    <w:abstractNumId w:val="25"/>
  </w:num>
  <w:num w:numId="35">
    <w:abstractNumId w:val="48"/>
  </w:num>
  <w:num w:numId="36">
    <w:abstractNumId w:val="34"/>
  </w:num>
  <w:num w:numId="37">
    <w:abstractNumId w:val="36"/>
  </w:num>
  <w:num w:numId="38">
    <w:abstractNumId w:val="41"/>
  </w:num>
  <w:num w:numId="39">
    <w:abstractNumId w:val="40"/>
  </w:num>
  <w:num w:numId="40">
    <w:abstractNumId w:val="15"/>
  </w:num>
  <w:num w:numId="41">
    <w:abstractNumId w:val="16"/>
  </w:num>
  <w:num w:numId="42">
    <w:abstractNumId w:val="19"/>
  </w:num>
  <w:num w:numId="43">
    <w:abstractNumId w:val="3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E88"/>
    <w:rsid w:val="00020697"/>
    <w:rsid w:val="00023F22"/>
    <w:rsid w:val="00027CFC"/>
    <w:rsid w:val="000920A7"/>
    <w:rsid w:val="00111344"/>
    <w:rsid w:val="001146CF"/>
    <w:rsid w:val="00123001"/>
    <w:rsid w:val="00157E88"/>
    <w:rsid w:val="00161BC6"/>
    <w:rsid w:val="001724C6"/>
    <w:rsid w:val="00177578"/>
    <w:rsid w:val="00182A4D"/>
    <w:rsid w:val="001D70B5"/>
    <w:rsid w:val="001E18B0"/>
    <w:rsid w:val="001F54B6"/>
    <w:rsid w:val="002031F5"/>
    <w:rsid w:val="002139AF"/>
    <w:rsid w:val="002329D9"/>
    <w:rsid w:val="00234B80"/>
    <w:rsid w:val="002516D6"/>
    <w:rsid w:val="00285D97"/>
    <w:rsid w:val="002931D3"/>
    <w:rsid w:val="002A6B18"/>
    <w:rsid w:val="002B12EE"/>
    <w:rsid w:val="002B58A9"/>
    <w:rsid w:val="002D4043"/>
    <w:rsid w:val="002F4CB1"/>
    <w:rsid w:val="00324274"/>
    <w:rsid w:val="0033554E"/>
    <w:rsid w:val="003414E3"/>
    <w:rsid w:val="00353C3B"/>
    <w:rsid w:val="00362CF5"/>
    <w:rsid w:val="003B2FDF"/>
    <w:rsid w:val="003D0BC7"/>
    <w:rsid w:val="003F1081"/>
    <w:rsid w:val="003F4D62"/>
    <w:rsid w:val="004253DE"/>
    <w:rsid w:val="004455D3"/>
    <w:rsid w:val="004667B8"/>
    <w:rsid w:val="00466E2E"/>
    <w:rsid w:val="0047782D"/>
    <w:rsid w:val="00486076"/>
    <w:rsid w:val="004962DB"/>
    <w:rsid w:val="004B486B"/>
    <w:rsid w:val="004D58D7"/>
    <w:rsid w:val="004F19DA"/>
    <w:rsid w:val="00517E8E"/>
    <w:rsid w:val="00522E60"/>
    <w:rsid w:val="00525315"/>
    <w:rsid w:val="00533082"/>
    <w:rsid w:val="005676FE"/>
    <w:rsid w:val="0057447B"/>
    <w:rsid w:val="00580162"/>
    <w:rsid w:val="005A178B"/>
    <w:rsid w:val="005C5DC5"/>
    <w:rsid w:val="005F773F"/>
    <w:rsid w:val="006363DB"/>
    <w:rsid w:val="006415CB"/>
    <w:rsid w:val="006D562D"/>
    <w:rsid w:val="006E59A4"/>
    <w:rsid w:val="00712D3D"/>
    <w:rsid w:val="0075045E"/>
    <w:rsid w:val="00755937"/>
    <w:rsid w:val="0076221C"/>
    <w:rsid w:val="007773A7"/>
    <w:rsid w:val="007B3F86"/>
    <w:rsid w:val="007D63D0"/>
    <w:rsid w:val="00803C11"/>
    <w:rsid w:val="008527DB"/>
    <w:rsid w:val="008713BD"/>
    <w:rsid w:val="0087265F"/>
    <w:rsid w:val="008B55CD"/>
    <w:rsid w:val="00904660"/>
    <w:rsid w:val="009304F2"/>
    <w:rsid w:val="00937690"/>
    <w:rsid w:val="00950AA3"/>
    <w:rsid w:val="00957B50"/>
    <w:rsid w:val="00966636"/>
    <w:rsid w:val="00994914"/>
    <w:rsid w:val="009A5CDF"/>
    <w:rsid w:val="009B367D"/>
    <w:rsid w:val="009B4EC3"/>
    <w:rsid w:val="009C4AFC"/>
    <w:rsid w:val="009D253A"/>
    <w:rsid w:val="009E31F8"/>
    <w:rsid w:val="009F6210"/>
    <w:rsid w:val="009F67C0"/>
    <w:rsid w:val="00A12D7A"/>
    <w:rsid w:val="00A261AA"/>
    <w:rsid w:val="00A35EF7"/>
    <w:rsid w:val="00A4057F"/>
    <w:rsid w:val="00A4101C"/>
    <w:rsid w:val="00A876EB"/>
    <w:rsid w:val="00B01631"/>
    <w:rsid w:val="00B02CCB"/>
    <w:rsid w:val="00B50592"/>
    <w:rsid w:val="00B61F86"/>
    <w:rsid w:val="00B866A7"/>
    <w:rsid w:val="00B90725"/>
    <w:rsid w:val="00B9498D"/>
    <w:rsid w:val="00BC1EFF"/>
    <w:rsid w:val="00BC478C"/>
    <w:rsid w:val="00BD24A2"/>
    <w:rsid w:val="00BF4013"/>
    <w:rsid w:val="00C0105F"/>
    <w:rsid w:val="00C3014F"/>
    <w:rsid w:val="00C418C7"/>
    <w:rsid w:val="00C638F0"/>
    <w:rsid w:val="00C66655"/>
    <w:rsid w:val="00C72FD8"/>
    <w:rsid w:val="00C828DD"/>
    <w:rsid w:val="00C95795"/>
    <w:rsid w:val="00CB7A0B"/>
    <w:rsid w:val="00CC4594"/>
    <w:rsid w:val="00CF2BA8"/>
    <w:rsid w:val="00D32FE0"/>
    <w:rsid w:val="00D33C50"/>
    <w:rsid w:val="00D56089"/>
    <w:rsid w:val="00D8794D"/>
    <w:rsid w:val="00D96D54"/>
    <w:rsid w:val="00DA3C38"/>
    <w:rsid w:val="00DC0079"/>
    <w:rsid w:val="00DF3665"/>
    <w:rsid w:val="00E047A5"/>
    <w:rsid w:val="00E14878"/>
    <w:rsid w:val="00E1661E"/>
    <w:rsid w:val="00E51A24"/>
    <w:rsid w:val="00E73113"/>
    <w:rsid w:val="00EA7826"/>
    <w:rsid w:val="00ED4F8C"/>
    <w:rsid w:val="00EF35B4"/>
    <w:rsid w:val="00F04E6E"/>
    <w:rsid w:val="00F20F17"/>
    <w:rsid w:val="00F314C7"/>
    <w:rsid w:val="00F32173"/>
    <w:rsid w:val="00F51961"/>
    <w:rsid w:val="00F641DB"/>
    <w:rsid w:val="00F760B4"/>
    <w:rsid w:val="00F868B1"/>
    <w:rsid w:val="00FB2789"/>
    <w:rsid w:val="00FD4D29"/>
    <w:rsid w:val="00FE3419"/>
    <w:rsid w:val="00FE7E1A"/>
    <w:rsid w:val="00FF7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E2E"/>
    <w:pPr>
      <w:spacing w:after="0" w:line="360" w:lineRule="auto"/>
      <w:ind w:left="993" w:right="-11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9304F2"/>
    <w:pPr>
      <w:keepNext/>
      <w:spacing w:line="240" w:lineRule="auto"/>
      <w:ind w:left="0" w:right="0" w:firstLine="0"/>
      <w:jc w:val="right"/>
      <w:outlineLvl w:val="1"/>
    </w:pPr>
    <w:rPr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66E2E"/>
    <w:pPr>
      <w:autoSpaceDE w:val="0"/>
      <w:autoSpaceDN w:val="0"/>
      <w:adjustRightInd w:val="0"/>
      <w:spacing w:after="0" w:line="240" w:lineRule="auto"/>
      <w:ind w:left="993" w:right="-11" w:hanging="284"/>
      <w:jc w:val="both"/>
    </w:pPr>
    <w:rPr>
      <w:rFonts w:ascii="Verdana" w:hAnsi="Verdana" w:cs="Verdan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66E2E"/>
    <w:pPr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2">
    <w:name w:val="Tekst podstawowy 22"/>
    <w:basedOn w:val="Normalny"/>
    <w:rsid w:val="00466E2E"/>
    <w:pPr>
      <w:ind w:right="-142"/>
    </w:pPr>
    <w:rPr>
      <w:b/>
      <w:sz w:val="28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466E2E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locked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cze">
    <w:name w:val="Hyperlink"/>
    <w:rsid w:val="00466E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0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08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xtbody">
    <w:name w:val="Text body"/>
    <w:basedOn w:val="Normalny"/>
    <w:rsid w:val="00E047A5"/>
    <w:pPr>
      <w:suppressAutoHyphens/>
      <w:autoSpaceDN w:val="0"/>
      <w:spacing w:after="120" w:line="240" w:lineRule="auto"/>
      <w:ind w:left="0" w:right="0" w:firstLine="0"/>
      <w:jc w:val="left"/>
      <w:textAlignment w:val="baseline"/>
    </w:pPr>
    <w:rPr>
      <w:kern w:val="3"/>
      <w:lang w:eastAsia="pl-PL"/>
    </w:rPr>
  </w:style>
  <w:style w:type="numbering" w:customStyle="1" w:styleId="WWNum17">
    <w:name w:val="WWNum17"/>
    <w:rsid w:val="001E18B0"/>
    <w:pPr>
      <w:numPr>
        <w:numId w:val="1"/>
      </w:numPr>
    </w:pPr>
  </w:style>
  <w:style w:type="paragraph" w:styleId="Tekstpodstawowy">
    <w:name w:val="Body Text"/>
    <w:basedOn w:val="Normalny"/>
    <w:link w:val="TekstpodstawowyZnak"/>
    <w:rsid w:val="005676FE"/>
    <w:pPr>
      <w:suppressAutoHyphens/>
      <w:spacing w:after="120" w:line="276" w:lineRule="auto"/>
      <w:ind w:left="0" w:right="0" w:firstLine="0"/>
      <w:jc w:val="left"/>
    </w:pPr>
    <w:rPr>
      <w:rFonts w:ascii="Calibri" w:eastAsia="Calibri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5676FE"/>
    <w:rPr>
      <w:rFonts w:ascii="Calibri" w:eastAsia="Calibri" w:hAnsi="Calibri" w:cs="Times New Roman"/>
      <w:lang w:eastAsia="zh-CN"/>
    </w:rPr>
  </w:style>
  <w:style w:type="paragraph" w:styleId="NormalnyWeb">
    <w:name w:val="Normal (Web)"/>
    <w:basedOn w:val="Normalny"/>
    <w:uiPriority w:val="99"/>
    <w:unhideWhenUsed/>
    <w:rsid w:val="005676FE"/>
    <w:pPr>
      <w:spacing w:before="100" w:beforeAutospacing="1" w:after="142" w:line="288" w:lineRule="auto"/>
      <w:ind w:left="0" w:right="0" w:firstLine="0"/>
      <w:jc w:val="left"/>
    </w:pPr>
    <w:rPr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304F2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12D3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12D3D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12D3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D3D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E2E"/>
    <w:pPr>
      <w:spacing w:after="0" w:line="360" w:lineRule="auto"/>
      <w:ind w:left="993" w:right="-11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66E2E"/>
    <w:pPr>
      <w:autoSpaceDE w:val="0"/>
      <w:autoSpaceDN w:val="0"/>
      <w:adjustRightInd w:val="0"/>
      <w:spacing w:after="0" w:line="240" w:lineRule="auto"/>
      <w:ind w:left="993" w:right="-11" w:hanging="284"/>
      <w:jc w:val="both"/>
    </w:pPr>
    <w:rPr>
      <w:rFonts w:ascii="Verdana" w:hAnsi="Verdana" w:cs="Verdan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66E2E"/>
    <w:pPr>
      <w:ind w:left="360" w:firstLine="1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66E2E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customStyle="1" w:styleId="Tekstpodstawowy22">
    <w:name w:val="Tekst podstawowy 22"/>
    <w:basedOn w:val="Normalny"/>
    <w:rsid w:val="00466E2E"/>
    <w:pPr>
      <w:ind w:right="-142"/>
    </w:pPr>
    <w:rPr>
      <w:b/>
      <w:sz w:val="28"/>
      <w:lang w:val="x-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466E2E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cze">
    <w:name w:val="Hyperlink"/>
    <w:rsid w:val="00466E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0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08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xtbody">
    <w:name w:val="Text body"/>
    <w:basedOn w:val="Normalny"/>
    <w:rsid w:val="00E047A5"/>
    <w:pPr>
      <w:suppressAutoHyphens/>
      <w:autoSpaceDN w:val="0"/>
      <w:spacing w:after="120" w:line="240" w:lineRule="auto"/>
      <w:ind w:left="0" w:right="0" w:firstLine="0"/>
      <w:jc w:val="left"/>
      <w:textAlignment w:val="baseline"/>
    </w:pPr>
    <w:rPr>
      <w:kern w:val="3"/>
      <w:lang w:eastAsia="pl-PL"/>
    </w:rPr>
  </w:style>
  <w:style w:type="numbering" w:customStyle="1" w:styleId="WWNum17">
    <w:name w:val="WWNum17"/>
    <w:rsid w:val="001E18B0"/>
    <w:pPr>
      <w:numPr>
        <w:numId w:val="4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6</Pages>
  <Words>2506</Words>
  <Characters>15041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SWZ</vt:lpstr>
    </vt:vector>
  </TitlesOfParts>
  <Company>Ośrodek Pomocy Społecznej w Raciborzu</Company>
  <LinksUpToDate>false</LinksUpToDate>
  <CharactersWithSpaces>17512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SWZ</dc:title>
  <dc:subject>Opies przedmiotu zamówienia</dc:subject>
  <dc:description>zamówienia publiczne</dc:description>
  <cp:lastModifiedBy>Pracownik</cp:lastModifiedBy>
  <cp:revision>40</cp:revision>
  <cp:lastPrinted>2021-12-08T09:11:00Z</cp:lastPrinted>
  <dcterms:created xsi:type="dcterms:W3CDTF">2021-04-26T12:53:00Z</dcterms:created>
  <dcterms:modified xsi:type="dcterms:W3CDTF">2022-06-15T11:31:00Z</dcterms:modified>
</cp:coreProperties>
</file>