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rPr>
          <w:rFonts w:ascii="Times New Roman" w:hAnsi="Times New Roman"/>
        </w:rPr>
      </w:pPr>
      <w:r>
        <w:rPr>
          <w:rFonts w:eastAsia="" w:eastAsiaTheme="minorEastAsia" w:ascii="Times New Roman" w:hAnsi="Times New Roman"/>
          <w:sz w:val="8"/>
        </w:rPr>
      </w:r>
    </w:p>
    <w:p>
      <w:pPr>
        <w:pStyle w:val="Header"/>
        <w:rPr>
          <w:rFonts w:ascii="Times New Roman" w:hAnsi="Times New Roman"/>
        </w:rPr>
      </w:pPr>
      <w:r>
        <w:rPr>
          <w:rFonts w:ascii="Times New Roman" w:hAnsi="Times New Roman"/>
        </w:rPr>
        <w:t>MOPS-SP-II.2317.2.2025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8"/>
        </w:rPr>
      </w:pPr>
      <w:r>
        <w:rPr>
          <w:rFonts w:cs="Times New Roman" w:ascii="Times New Roman" w:hAnsi="Times New Roman"/>
          <w:sz w:val="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Załącznik  do zapytania ofertowego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2"/>
        </w:rPr>
      </w:pP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..........................................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(pieczęć Wykonawcy/ów)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Miejski Ośrodek Pomocy Społecznej w Kaliszu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</w:t>
      </w:r>
      <w:r>
        <w:rPr>
          <w:rFonts w:cs="Times New Roman" w:ascii="Times New Roman" w:hAnsi="Times New Roman"/>
        </w:rPr>
        <w:tab/>
        <w:t xml:space="preserve">        ul. Graniczna 1 </w:t>
      </w:r>
    </w:p>
    <w:p>
      <w:pPr>
        <w:pStyle w:val="Normal"/>
        <w:spacing w:before="0" w:after="0"/>
        <w:ind w:left="212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62-800 Kalisz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FORMULARZ OFERTY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Cs w:val="24"/>
          <w:lang w:eastAsia="ar-SA"/>
        </w:rPr>
        <w:t>Składając ofertę w postępowaniu prowadzonym w trybie zapytania ofertowego (ustawy Prawo zamówień publicznych nie stosuje się) na</w:t>
      </w:r>
      <w:r>
        <w:rPr>
          <w:rFonts w:cs="Times New Roman" w:ascii="Times New Roman" w:hAnsi="Times New Roman"/>
        </w:rPr>
        <w:t xml:space="preserve"> „</w:t>
      </w:r>
      <w:r>
        <w:rPr>
          <w:rFonts w:cs="Times New Roman" w:ascii="Times New Roman" w:hAnsi="Times New Roman"/>
          <w:b/>
          <w:bCs/>
        </w:rPr>
        <w:t>Ś</w:t>
      </w:r>
      <w:r>
        <w:rPr>
          <w:rFonts w:eastAsia="Times New Roman" w:cs="Times New Roman" w:ascii="Times New Roman" w:hAnsi="Times New Roman"/>
          <w:b/>
          <w:bCs/>
        </w:rPr>
        <w:t>wiadczenie na rzecz Miejskiego Ośrodka Pomocy Społecznej w Kaliszu usług telekomunikacyjnych w tym dostarczenie urządzeń do realizacji usług</w:t>
      </w:r>
      <w:r>
        <w:rPr>
          <w:rFonts w:cs="Times New Roman" w:ascii="Times New Roman" w:hAnsi="Times New Roman"/>
        </w:rPr>
        <w:t xml:space="preserve"> .” oświadczamy że: </w:t>
      </w:r>
    </w:p>
    <w:p>
      <w:pPr>
        <w:pStyle w:val="ListParagraph"/>
        <w:numPr>
          <w:ilvl w:val="2"/>
          <w:numId w:val="1"/>
        </w:numPr>
        <w:tabs>
          <w:tab w:val="clear" w:pos="708"/>
          <w:tab w:val="left" w:pos="284" w:leader="none"/>
        </w:tabs>
        <w:spacing w:before="0" w:after="0"/>
        <w:ind w:hanging="284" w:left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Oferujmy wykonywanie przedmiotu zamówienia zgodnie z jego opisem i warunkami zawartymi              w zapytaniu ofertowym za cenę :</w:t>
      </w:r>
    </w:p>
    <w:tbl>
      <w:tblPr>
        <w:tblW w:w="10491" w:type="dxa"/>
        <w:jc w:val="left"/>
        <w:tblInd w:w="-2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25"/>
        <w:gridCol w:w="2978"/>
        <w:gridCol w:w="1275"/>
        <w:gridCol w:w="1276"/>
        <w:gridCol w:w="1134"/>
        <w:gridCol w:w="1276"/>
        <w:gridCol w:w="2126"/>
      </w:tblGrid>
      <w:tr>
        <w:trPr>
          <w:trHeight w:val="1210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omylnie"/>
              <w:spacing w:lineRule="auto" w:line="240" w:before="8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omylnie"/>
              <w:spacing w:lineRule="auto" w:line="240" w:before="80" w:after="120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Określenie zamawianego asortymentu / usługi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omylnie"/>
              <w:spacing w:lineRule="auto" w:line="240" w:before="80" w:after="120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Ilość zamawianego asortymentu / usługi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omylnie"/>
              <w:spacing w:lineRule="auto" w:line="240" w:before="80" w:after="120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Cena jednostkowa netto x ilość sztuk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omylnie"/>
              <w:spacing w:lineRule="auto" w:line="240" w:before="80" w:after="120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Wartość netto</w:t>
            </w:r>
          </w:p>
          <w:p>
            <w:pPr>
              <w:pStyle w:val="Domylnie"/>
              <w:spacing w:lineRule="auto" w:line="240" w:before="80" w:after="120"/>
              <w:jc w:val="center"/>
              <w:rPr>
                <w:b/>
                <w:bCs/>
                <w:i/>
                <w:i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sz w:val="16"/>
                <w:szCs w:val="16"/>
                <w:lang w:eastAsia="en-US"/>
              </w:rPr>
              <w:t>kol. 2 x 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omylnie"/>
              <w:spacing w:lineRule="auto" w:line="240" w:before="0" w:after="0"/>
              <w:jc w:val="center"/>
              <w:rPr>
                <w:b/>
                <w:bCs/>
                <w:szCs w:val="22"/>
                <w:lang w:eastAsia="en-US"/>
              </w:rPr>
            </w:pPr>
            <w:r>
              <w:rPr>
                <w:b/>
                <w:bCs/>
                <w:szCs w:val="22"/>
                <w:lang w:eastAsia="en-US"/>
              </w:rPr>
              <w:t>Wartość brutto</w:t>
            </w:r>
          </w:p>
          <w:p>
            <w:pPr>
              <w:pStyle w:val="Domylnie"/>
              <w:spacing w:lineRule="auto" w:line="240" w:before="0" w:after="0"/>
              <w:jc w:val="center"/>
              <w:rPr>
                <w:i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i/>
                <w:sz w:val="16"/>
                <w:szCs w:val="16"/>
                <w:lang w:eastAsia="en-US"/>
              </w:rPr>
              <w:t>kol. 4 + stawka podatku VAT w wysokości 23%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omylnie"/>
              <w:spacing w:lineRule="auto" w:line="240" w:before="80" w:after="12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Wartość usługi w okresie trwania umowy</w:t>
            </w:r>
          </w:p>
          <w:p>
            <w:pPr>
              <w:pStyle w:val="Domylnie"/>
              <w:spacing w:lineRule="auto" w:line="240" w:before="0" w:after="0"/>
              <w:jc w:val="center"/>
              <w:rPr>
                <w:b/>
                <w:bCs/>
                <w:i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i/>
                <w:sz w:val="16"/>
                <w:szCs w:val="22"/>
                <w:lang w:eastAsia="en-US"/>
              </w:rPr>
              <w:t>x24m-ce</w:t>
            </w:r>
          </w:p>
        </w:tc>
      </w:tr>
      <w:tr>
        <w:trPr>
          <w:trHeight w:val="197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6</w:t>
            </w:r>
          </w:p>
        </w:tc>
      </w:tr>
      <w:tr>
        <w:trPr>
          <w:trHeight w:val="822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1.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</w:rPr>
              <w:t xml:space="preserve">telefon </w:t>
            </w:r>
            <w:r>
              <w:rPr>
                <w:rFonts w:cs="Times New Roman" w:ascii="Times New Roman" w:hAnsi="Times New Roman"/>
                <w:sz w:val="20"/>
                <w:lang w:val="en-US"/>
              </w:rPr>
              <w:t xml:space="preserve"> XIAOMI REDMI NOTE 14 PRO+5G  12/512GB ES</w:t>
            </w:r>
          </w:p>
          <w:p>
            <w:pPr>
              <w:pStyle w:val="Normal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  <w:lang w:val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</w:rPr>
              <w:t>lub o podobnych parametrach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i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</w:rPr>
              <w:t>8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  <w:t>_______________</w:t>
            </w:r>
          </w:p>
        </w:tc>
      </w:tr>
      <w:tr>
        <w:trPr>
          <w:trHeight w:val="822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  <w:t>telefon XIAOMI REDMI 15C 4/128GB</w:t>
            </w:r>
          </w:p>
          <w:p>
            <w:pPr>
              <w:pStyle w:val="Normal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</w:rPr>
              <w:t>lub o podobnych parametrach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32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  <w:t>________________</w:t>
            </w:r>
          </w:p>
        </w:tc>
      </w:tr>
      <w:tr>
        <w:trPr>
          <w:trHeight w:val="822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  <w:t>telefon XIAOMI 15T PRO 5G 12/512GB czarny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</w:rPr>
              <w:t>lub o podobnych parametrach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6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  <w:t>________________</w:t>
            </w:r>
          </w:p>
        </w:tc>
      </w:tr>
      <w:tr>
        <w:trPr>
          <w:trHeight w:val="822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  <w:t xml:space="preserve">telefon XIAOMI REDMI NOTE 14 PRO 5G 8/256GB ES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  <w:t>lub o podobnych parametrach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14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r>
          </w:p>
          <w:p>
            <w:pPr>
              <w:pStyle w:val="Normal"/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16"/>
                <w:szCs w:val="16"/>
                <w:lang w:eastAsia="en-US"/>
              </w:rPr>
              <w:t>________________</w:t>
            </w:r>
          </w:p>
          <w:p>
            <w:pPr>
              <w:pStyle w:val="Normal"/>
              <w:spacing w:before="0" w:after="200"/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4"/>
                <w:szCs w:val="16"/>
                <w:lang w:eastAsia="en-US"/>
              </w:rPr>
            </w:r>
          </w:p>
        </w:tc>
      </w:tr>
      <w:tr>
        <w:trPr>
          <w:trHeight w:val="583" w:hRule="atLeast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8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</w:rPr>
              <w:t>usługi telekomunikacyjne (abonament)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Cs/>
                <w:iCs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</w:rPr>
              <w:t>69 szt.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  <w:t>Netto: (kol. 2*4)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</w:tr>
      <w:tr>
        <w:trPr>
          <w:trHeight w:val="539" w:hRule="atLeast"/>
        </w:trPr>
        <w:tc>
          <w:tcPr>
            <w:tcW w:w="4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8"/>
              </w:rPr>
            </w:pPr>
            <w:r>
              <w:rPr>
                <w:rFonts w:ascii="Times New Roman" w:hAnsi="Times New Roman"/>
                <w:sz w:val="8"/>
              </w:rPr>
            </w:r>
          </w:p>
        </w:tc>
        <w:tc>
          <w:tcPr>
            <w:tcW w:w="29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8"/>
              </w:rPr>
            </w:pPr>
            <w:r>
              <w:rPr>
                <w:rFonts w:ascii="Times New Roman" w:hAnsi="Times New Roman"/>
                <w:sz w:val="8"/>
              </w:rPr>
            </w:r>
          </w:p>
        </w:tc>
        <w:tc>
          <w:tcPr>
            <w:tcW w:w="12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Cs/>
                <w:i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  <w:t>Brutto: (kol. 2*5)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z w:val="16"/>
                <w:szCs w:val="16"/>
                <w:lang w:eastAsia="en-US"/>
              </w:rPr>
            </w:r>
          </w:p>
        </w:tc>
      </w:tr>
      <w:tr>
        <w:trPr>
          <w:trHeight w:val="530" w:hRule="atLeast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8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wirtualna centrala 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iCs/>
                <w:sz w:val="2"/>
              </w:rPr>
            </w:pPr>
            <w:r>
              <w:rPr>
                <w:rFonts w:ascii="Times New Roman" w:hAnsi="Times New Roman"/>
                <w:b/>
                <w:bCs/>
                <w:iCs/>
                <w:sz w:val="2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iCs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</w:rPr>
              <w:t>1 szt.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  <w:t>Netto: (kol. 2*4)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</w:tr>
      <w:tr>
        <w:trPr>
          <w:trHeight w:val="537" w:hRule="atLeast"/>
        </w:trPr>
        <w:tc>
          <w:tcPr>
            <w:tcW w:w="4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8"/>
              </w:rPr>
            </w:pPr>
            <w:r>
              <w:rPr>
                <w:rFonts w:ascii="Times New Roman" w:hAnsi="Times New Roman"/>
                <w:sz w:val="8"/>
              </w:rPr>
            </w:r>
          </w:p>
        </w:tc>
        <w:tc>
          <w:tcPr>
            <w:tcW w:w="29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8"/>
              </w:rPr>
            </w:pPr>
            <w:r>
              <w:rPr>
                <w:rFonts w:ascii="Times New Roman" w:hAnsi="Times New Roman"/>
                <w:sz w:val="8"/>
              </w:rPr>
            </w:r>
          </w:p>
        </w:tc>
        <w:tc>
          <w:tcPr>
            <w:tcW w:w="12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iCs/>
                <w:sz w:val="2"/>
              </w:rPr>
            </w:pPr>
            <w:r>
              <w:rPr>
                <w:rFonts w:ascii="Times New Roman" w:hAnsi="Times New Roman"/>
                <w:b/>
                <w:bCs/>
                <w:iCs/>
                <w:sz w:val="2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  <w:t>Brutto: (kol. 2*5)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z w:val="16"/>
                <w:szCs w:val="16"/>
                <w:lang w:eastAsia="en-US"/>
              </w:rPr>
            </w:r>
          </w:p>
        </w:tc>
      </w:tr>
      <w:tr>
        <w:trPr>
          <w:trHeight w:val="575" w:hRule="atLeast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10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</w:rPr>
              <w:t>komunikator SMS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iCs/>
                <w:sz w:val="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z w:val="2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Cs/>
                <w:iCs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</w:rPr>
              <w:t>1 szt.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0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0"/>
                <w:szCs w:val="16"/>
                <w:lang w:eastAsia="en-US"/>
              </w:rPr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0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0"/>
                <w:szCs w:val="16"/>
                <w:lang w:eastAsia="en-US"/>
              </w:rPr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  <w:t>Netto: (kol. 2*4)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</w:tr>
      <w:tr>
        <w:trPr>
          <w:trHeight w:val="581" w:hRule="atLeast"/>
        </w:trPr>
        <w:tc>
          <w:tcPr>
            <w:tcW w:w="4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10"/>
              </w:rPr>
            </w:pPr>
            <w:r>
              <w:rPr>
                <w:rFonts w:ascii="Times New Roman" w:hAnsi="Times New Roman"/>
                <w:sz w:val="10"/>
              </w:rPr>
            </w:r>
          </w:p>
        </w:tc>
        <w:tc>
          <w:tcPr>
            <w:tcW w:w="29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10"/>
              </w:rPr>
            </w:pPr>
            <w:r>
              <w:rPr>
                <w:rFonts w:ascii="Times New Roman" w:hAnsi="Times New Roman"/>
                <w:sz w:val="10"/>
              </w:rPr>
            </w:r>
          </w:p>
        </w:tc>
        <w:tc>
          <w:tcPr>
            <w:tcW w:w="12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/>
                <w:bCs/>
                <w:iCs/>
                <w:sz w:val="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z w:val="2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0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0"/>
                <w:szCs w:val="16"/>
                <w:lang w:eastAsia="en-US"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0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0"/>
                <w:szCs w:val="16"/>
                <w:lang w:eastAsia="en-US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  <w:t>Brutto: (kol. 2*5)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</w:tr>
      <w:tr>
        <w:trPr>
          <w:trHeight w:val="581" w:hRule="atLeast"/>
        </w:trPr>
        <w:tc>
          <w:tcPr>
            <w:tcW w:w="425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2978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RAZEM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  <w:t xml:space="preserve">Netto (suma): 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</w:r>
          </w:p>
        </w:tc>
      </w:tr>
      <w:tr>
        <w:trPr>
          <w:trHeight w:val="572" w:hRule="atLeast"/>
        </w:trPr>
        <w:tc>
          <w:tcPr>
            <w:tcW w:w="425" w:type="dxa"/>
            <w:tcBorders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2978" w:type="dxa"/>
            <w:tcBorders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6"/>
                <w:szCs w:val="16"/>
                <w:lang w:eastAsia="en-US"/>
              </w:rPr>
              <w:t>Brutto (suma):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z w:val="16"/>
                <w:szCs w:val="16"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284" w:leader="none"/>
        </w:tabs>
        <w:spacing w:before="0" w:after="0"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  <w:sz w:val="10"/>
        </w:rPr>
      </w:r>
    </w:p>
    <w:p>
      <w:pPr>
        <w:pStyle w:val="Normal"/>
        <w:tabs>
          <w:tab w:val="clear" w:pos="708"/>
          <w:tab w:val="left" w:pos="284" w:leader="none"/>
        </w:tabs>
        <w:spacing w:before="0" w:after="0"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  <w:sz w:val="10"/>
        </w:rPr>
      </w:r>
    </w:p>
    <w:p>
      <w:pPr>
        <w:pStyle w:val="Normal"/>
        <w:tabs>
          <w:tab w:val="clear" w:pos="708"/>
          <w:tab w:val="left" w:pos="284" w:leader="none"/>
        </w:tabs>
        <w:spacing w:before="0" w:after="0"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  <w:sz w:val="10"/>
        </w:rPr>
      </w:r>
    </w:p>
    <w:p>
      <w:pPr>
        <w:pStyle w:val="ListParagraph"/>
        <w:numPr>
          <w:ilvl w:val="2"/>
          <w:numId w:val="1"/>
        </w:numPr>
        <w:spacing w:before="0" w:after="0"/>
        <w:ind w:hanging="284" w:left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Zobowiązujemy się świadczyć usługi objęte zamówieniem przez okres 24 miesięcy z zastrzeżeniem, że łączna wartość dostaw objętych zamówieniem nie przekroczy równowartości kwoty, o której mowa w art. 2 ust. 1 pkt. 1 ustawy z dnia 11 września 2019 roku Prawo zamówień publicznych (</w:t>
      </w:r>
      <w:r>
        <w:rPr>
          <w:rFonts w:cs="Times New Roman" w:ascii="Times New Roman" w:hAnsi="Times New Roman"/>
          <w:szCs w:val="24"/>
        </w:rPr>
        <w:t xml:space="preserve">Dz.U. z 2024r. </w:t>
      </w:r>
      <w:r>
        <w:rPr>
          <w:rFonts w:cs="Times New Roman" w:ascii="Times New Roman" w:hAnsi="Times New Roman"/>
        </w:rPr>
        <w:t xml:space="preserve">1320 z późn. zm.). </w:t>
      </w:r>
    </w:p>
    <w:p>
      <w:pPr>
        <w:pStyle w:val="ListParagraph"/>
        <w:numPr>
          <w:ilvl w:val="2"/>
          <w:numId w:val="1"/>
        </w:numPr>
        <w:spacing w:before="0" w:after="0"/>
        <w:ind w:hanging="284" w:left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Zapoznaliśmy się z treścią zapytania ofertowego, akceptujemy jego treść, w tym warunki płatności oraz zdobyliśmy wszelkie niezbędne informacje do opracowania oferty. </w:t>
      </w:r>
    </w:p>
    <w:p>
      <w:pPr>
        <w:pStyle w:val="ListParagraph"/>
        <w:numPr>
          <w:ilvl w:val="2"/>
          <w:numId w:val="1"/>
        </w:numPr>
        <w:spacing w:before="0" w:after="0"/>
        <w:ind w:hanging="284" w:left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Oświadczamy, że wypełniliśmy obowiązki informacyjne przewidziane w art. 13 lub art. 14 RODO ²</w:t>
      </w:r>
      <w:r>
        <w:rPr>
          <w:rFonts w:cs="Times New Roman" w:ascii="Times New Roman" w:hAnsi="Times New Roman"/>
          <w:vertAlign w:val="superscript"/>
        </w:rPr>
        <w:t>)</w:t>
      </w:r>
      <w:r>
        <w:rPr>
          <w:rFonts w:cs="Times New Roman" w:ascii="Times New Roman" w:hAnsi="Times New Roman"/>
        </w:rPr>
        <w:t xml:space="preserve"> wobec osób fizycznych, od których dane osobowe bezpośrednio lub pośrednio pozyskaliśmy w celu ubiegania się o udzielenie zamówienia publicznego w niniejszym postępowaniu ³</w:t>
      </w:r>
      <w:r>
        <w:rPr>
          <w:rFonts w:cs="Times New Roman" w:ascii="Times New Roman" w:hAnsi="Times New Roman"/>
          <w:vertAlign w:val="superscript"/>
        </w:rPr>
        <w:t>)</w:t>
      </w:r>
      <w:r>
        <w:rPr>
          <w:rFonts w:cs="Times New Roman" w:ascii="Times New Roman" w:hAnsi="Times New Roman"/>
        </w:rPr>
        <w:t xml:space="preserve">. </w:t>
      </w:r>
    </w:p>
    <w:p>
      <w:pPr>
        <w:pStyle w:val="ListParagraph"/>
        <w:numPr>
          <w:ilvl w:val="2"/>
          <w:numId w:val="1"/>
        </w:numPr>
        <w:spacing w:before="0" w:after="0"/>
        <w:ind w:hanging="284" w:left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Udzielamy gwarancji na dostarczone aparaty telefoniczne na okres …...</w:t>
      </w:r>
      <w:r>
        <w:rPr>
          <w:rFonts w:cs="Times New Roman" w:ascii="Times New Roman" w:hAnsi="Times New Roman"/>
          <w:vertAlign w:val="superscript"/>
        </w:rPr>
        <w:t>1)</w:t>
      </w:r>
      <w:r>
        <w:rPr>
          <w:rFonts w:cs="Times New Roman" w:ascii="Times New Roman" w:hAnsi="Times New Roman"/>
        </w:rPr>
        <w:t xml:space="preserve"> miesięcy od daty ich otrzymania przez Zamawiającego. </w:t>
      </w:r>
    </w:p>
    <w:p>
      <w:pPr>
        <w:pStyle w:val="ListParagraph"/>
        <w:numPr>
          <w:ilvl w:val="2"/>
          <w:numId w:val="1"/>
        </w:numPr>
        <w:spacing w:before="0" w:after="0"/>
        <w:ind w:hanging="284" w:left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Oświadczamy, że wszystkie dane zawarte w naszej ofercie są zgodne z prawdą i aktualne w chwili składania oferty. </w:t>
      </w:r>
    </w:p>
    <w:p>
      <w:pPr>
        <w:pStyle w:val="ListParagraph"/>
        <w:numPr>
          <w:ilvl w:val="2"/>
          <w:numId w:val="1"/>
        </w:numPr>
        <w:tabs>
          <w:tab w:val="clear" w:pos="708"/>
          <w:tab w:val="left" w:pos="284" w:leader="none"/>
        </w:tabs>
        <w:spacing w:before="0" w:after="0"/>
        <w:ind w:hanging="284" w:left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Jako osobę uprawnioną do kontaktów z Zamawiającym oraz odpowiedzialną za prawidłową realizację przedmiotu zamówienia wskazuje/my: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</w:rPr>
      </w:pPr>
      <w:r>
        <w:rPr>
          <w:rFonts w:cs="Times New Roman" w:ascii="Times New Roman" w:hAnsi="Times New Roman"/>
          <w:sz w:val="10"/>
        </w:rPr>
      </w:r>
    </w:p>
    <w:p>
      <w:pPr>
        <w:pStyle w:val="Normal"/>
        <w:spacing w:before="0" w:after="0"/>
        <w:ind w:left="284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</w:rPr>
        <w:t xml:space="preserve">1) </w:t>
      </w:r>
      <w:r>
        <w:rPr>
          <w:rFonts w:cs="Times New Roman" w:ascii="Times New Roman" w:hAnsi="Times New Roman"/>
          <w:sz w:val="20"/>
        </w:rPr>
        <w:t>...........................................................................</w:t>
      </w:r>
      <w:r>
        <w:rPr>
          <w:rFonts w:cs="Times New Roman" w:ascii="Times New Roman" w:hAnsi="Times New Roman"/>
        </w:rPr>
        <w:t>nr tel</w:t>
      </w:r>
      <w:r>
        <w:rPr>
          <w:rFonts w:cs="Times New Roman" w:ascii="Times New Roman" w:hAnsi="Times New Roman"/>
          <w:sz w:val="20"/>
        </w:rPr>
        <w:t>. ................................</w:t>
      </w:r>
      <w:r>
        <w:rPr>
          <w:rFonts w:cs="Times New Roman" w:ascii="Times New Roman" w:hAnsi="Times New Roman"/>
        </w:rPr>
        <w:t xml:space="preserve">e-mail: </w:t>
      </w:r>
      <w:r>
        <w:rPr>
          <w:rFonts w:cs="Times New Roman" w:ascii="Times New Roman" w:hAnsi="Times New Roman"/>
          <w:sz w:val="20"/>
        </w:rPr>
        <w:t>…....................................</w:t>
      </w:r>
    </w:p>
    <w:p>
      <w:pPr>
        <w:pStyle w:val="Normal"/>
        <w:spacing w:before="0" w:after="0"/>
        <w:ind w:left="284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</w:rPr>
        <w:t xml:space="preserve">2) </w:t>
      </w:r>
      <w:r>
        <w:rPr>
          <w:rFonts w:cs="Times New Roman" w:ascii="Times New Roman" w:hAnsi="Times New Roman"/>
          <w:sz w:val="20"/>
        </w:rPr>
        <w:t>…......................................................................</w:t>
      </w:r>
      <w:r>
        <w:rPr>
          <w:rFonts w:cs="Times New Roman" w:ascii="Times New Roman" w:hAnsi="Times New Roman"/>
        </w:rPr>
        <w:t xml:space="preserve"> nr tel</w:t>
      </w:r>
      <w:r>
        <w:rPr>
          <w:rFonts w:cs="Times New Roman" w:ascii="Times New Roman" w:hAnsi="Times New Roman"/>
          <w:sz w:val="20"/>
        </w:rPr>
        <w:t xml:space="preserve">. ............................... </w:t>
      </w:r>
      <w:r>
        <w:rPr>
          <w:rFonts w:cs="Times New Roman" w:ascii="Times New Roman" w:hAnsi="Times New Roman"/>
        </w:rPr>
        <w:t xml:space="preserve">e-mail: </w:t>
      </w:r>
      <w:r>
        <w:rPr>
          <w:rFonts w:cs="Times New Roman" w:ascii="Times New Roman" w:hAnsi="Times New Roman"/>
          <w:sz w:val="20"/>
        </w:rPr>
        <w:t>…....................................</w:t>
      </w:r>
    </w:p>
    <w:p>
      <w:pPr>
        <w:pStyle w:val="ListParagraph"/>
        <w:numPr>
          <w:ilvl w:val="2"/>
          <w:numId w:val="1"/>
        </w:numPr>
        <w:tabs>
          <w:tab w:val="clear" w:pos="708"/>
          <w:tab w:val="left" w:pos="284" w:leader="none"/>
        </w:tabs>
        <w:spacing w:before="0" w:after="0"/>
        <w:ind w:hanging="284" w:left="284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Dane teleadresowe Wykonawcy do prowadzenia korespondencji: Nazwa (firma) Wykonawcy : </w:t>
      </w:r>
      <w:r>
        <w:rPr>
          <w:rFonts w:cs="Times New Roman" w:ascii="Times New Roman" w:hAnsi="Times New Roman"/>
          <w:sz w:val="20"/>
        </w:rPr>
        <w:t xml:space="preserve">....................................................................................... </w:t>
      </w:r>
      <w:r>
        <w:rPr>
          <w:rFonts w:cs="Times New Roman" w:ascii="Times New Roman" w:hAnsi="Times New Roman"/>
        </w:rPr>
        <w:t xml:space="preserve">Adres: ¹ </w:t>
      </w:r>
      <w:r>
        <w:rPr>
          <w:rFonts w:cs="Times New Roman" w:ascii="Times New Roman" w:hAnsi="Times New Roman"/>
          <w:sz w:val="20"/>
        </w:rPr>
        <w:t>……...........................................................................</w:t>
      </w:r>
      <w:r>
        <w:rPr>
          <w:rFonts w:cs="Times New Roman" w:ascii="Times New Roman" w:hAnsi="Times New Roman"/>
        </w:rPr>
        <w:t xml:space="preserve"> tel. ¹</w:t>
      </w:r>
      <w:r>
        <w:rPr>
          <w:rFonts w:cs="Times New Roman" w:ascii="Times New Roman" w:hAnsi="Times New Roman"/>
          <w:sz w:val="20"/>
        </w:rPr>
        <w:t>..........................................................</w:t>
      </w:r>
      <w:r>
        <w:rPr>
          <w:rFonts w:cs="Times New Roman" w:ascii="Times New Roman" w:hAnsi="Times New Roman"/>
        </w:rPr>
        <w:t>, fax. ¹</w:t>
      </w:r>
      <w:r>
        <w:rPr>
          <w:rFonts w:cs="Times New Roman" w:ascii="Times New Roman" w:hAnsi="Times New Roman"/>
          <w:sz w:val="20"/>
        </w:rPr>
        <w:t xml:space="preserve">.......................................................... </w:t>
      </w:r>
    </w:p>
    <w:p>
      <w:pPr>
        <w:pStyle w:val="ListParagraph"/>
        <w:numPr>
          <w:ilvl w:val="2"/>
          <w:numId w:val="1"/>
        </w:numPr>
        <w:tabs>
          <w:tab w:val="clear" w:pos="708"/>
          <w:tab w:val="left" w:pos="284" w:leader="none"/>
        </w:tabs>
        <w:ind w:hanging="890" w:left="89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 załączeniu przedkładam nw. załączniki stanowiące integralną część oferty: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1) …………………………………………………………………………………………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2) …………………………………………………………………………………………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………………………………………………………</w:t>
      </w:r>
    </w:p>
    <w:p>
      <w:pPr>
        <w:pStyle w:val="Normal"/>
        <w:tabs>
          <w:tab w:val="clear" w:pos="708"/>
          <w:tab w:val="center" w:pos="17294" w:leader="none"/>
        </w:tabs>
        <w:spacing w:lineRule="auto" w:line="240" w:before="0" w:after="0"/>
        <w:ind w:left="5103"/>
        <w:jc w:val="center"/>
        <w:rPr>
          <w:rFonts w:ascii="Times New Roman" w:hAnsi="Times New Roman" w:eastAsia="Calibri" w:cs="Times New Roman"/>
          <w:sz w:val="20"/>
          <w:lang w:eastAsia="ar-SA"/>
        </w:rPr>
      </w:pPr>
      <w:r>
        <w:rPr>
          <w:rFonts w:eastAsia="Calibri" w:cs="Times New Roman" w:ascii="Times New Roman" w:hAnsi="Times New Roman"/>
          <w:sz w:val="20"/>
          <w:lang w:eastAsia="ar-SA"/>
        </w:rPr>
        <w:t>/podpis/y, pieczątki osoby/osób upoważnionych zgodne z pkt 10.4. zapytania ofertowego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Szczegółowe objaśnienia odnośnie wypełnienia „Formularza oferty” </w:t>
      </w:r>
    </w:p>
    <w:p>
      <w:pPr>
        <w:pStyle w:val="Normal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  <w:vertAlign w:val="superscript"/>
        </w:rPr>
        <w:t>1)</w:t>
      </w:r>
      <w:r>
        <w:rPr>
          <w:rFonts w:cs="Times New Roman" w:ascii="Times New Roman" w:hAnsi="Times New Roman"/>
          <w:sz w:val="20"/>
        </w:rPr>
        <w:t xml:space="preserve">Należy podać dane/uzupełnić, </w:t>
      </w:r>
    </w:p>
    <w:p>
      <w:pPr>
        <w:pStyle w:val="Normal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  <w:vertAlign w:val="superscript"/>
        </w:rPr>
        <w:t xml:space="preserve">2) </w:t>
      </w:r>
      <w:r>
        <w:rPr>
          <w:rFonts w:cs="Times New Roman" w:ascii="Times New Roman" w:hAnsi="Times New Roman"/>
          <w:sz w:val="20"/>
        </w:rPr>
        <w:t xml:space="preserve">Rozporządzenie Parlamentu Europejskiego i Rady (UE) 2016/679 z dnia 27 kwietnia 2016 r.  w sprawie ochrony osób fizycznych w związku z przetwarzaniem danych osobowych i w sprawie swobodnego przepływu takich danych oraz uchylenia dyrektywy 95/46/WE (ogólne rozporządzenie  o ochronie danych) (Dz. Urz. UE L 119 z 04.05.2016, str. 1), </w:t>
      </w:r>
    </w:p>
    <w:p>
      <w:pPr>
        <w:pStyle w:val="Normal"/>
        <w:jc w:val="both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  <w:vertAlign w:val="superscript"/>
        </w:rPr>
        <w:t xml:space="preserve">3) </w:t>
      </w:r>
      <w:r>
        <w:rPr>
          <w:rFonts w:cs="Times New Roman" w:ascii="Times New Roman" w:hAnsi="Times New Roman"/>
          <w:sz w:val="20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może nie składać.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6"/>
        </w:rPr>
      </w:pPr>
      <w:r>
        <w:rPr>
          <w:rFonts w:cs="Times New Roman" w:ascii="Times New Roman" w:hAnsi="Times New Roman"/>
          <w:sz w:val="6"/>
        </w:rPr>
      </w:r>
    </w:p>
    <w:p>
      <w:pPr>
        <w:pStyle w:val="Normal"/>
        <w:spacing w:before="0" w:after="0"/>
        <w:jc w:val="right"/>
        <w:rPr/>
      </w:pPr>
      <w:r>
        <w:rPr>
          <w:rFonts w:cs="Times New Roman" w:ascii="Times New Roman" w:hAnsi="Times New Roman"/>
        </w:rPr>
        <w:t>Załącznik  do zapytania ofertowego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MOPS-SP-II. </w:t>
      </w:r>
      <w:r>
        <w:rPr>
          <w:rFonts w:ascii="Times New Roman" w:hAnsi="Times New Roman"/>
          <w:sz w:val="24"/>
        </w:rPr>
        <w:t>2317.2.2025</w:t>
      </w:r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rPr>
          <w:rFonts w:ascii="Times New Roman" w:hAnsi="Times New Roman" w:eastAsia="Times New Roman" w:cs="Times New Roman"/>
          <w:b/>
          <w:bCs/>
          <w:sz w:val="10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10"/>
          <w:szCs w:val="28"/>
        </w:rPr>
      </w:r>
      <w:bookmarkStart w:id="0" w:name="_Hlk156370413"/>
      <w:bookmarkStart w:id="1" w:name="_Hlk156370413"/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bookmarkStart w:id="2" w:name="_Hlk156370413"/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OŚWIADCZENIE WYKONAWCY</w:t>
      </w:r>
      <w:bookmarkEnd w:id="2"/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rPr>
          <w:rFonts w:ascii="Times New Roman" w:hAnsi="Times New Roman" w:cs="Times New Roman"/>
          <w:b/>
          <w:bCs/>
          <w:sz w:val="6"/>
          <w:szCs w:val="10"/>
        </w:rPr>
      </w:pPr>
      <w:r>
        <w:rPr>
          <w:rFonts w:cs="Times New Roman" w:ascii="Times New Roman" w:hAnsi="Times New Roman"/>
          <w:b/>
          <w:bCs/>
          <w:sz w:val="6"/>
          <w:szCs w:val="1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Cs w:val="24"/>
          <w:lang w:eastAsia="ar-SA"/>
        </w:rPr>
        <w:t xml:space="preserve">Składając ofertę w postępowaniu prowadzonym w trybie zapytania ofertowego (ustawy Prawo zamówień publicznych nie stosuje się) pn.: </w:t>
      </w:r>
      <w:r>
        <w:rPr>
          <w:rFonts w:cs="Times New Roman" w:ascii="Times New Roman" w:hAnsi="Times New Roman"/>
        </w:rPr>
        <w:t>„</w:t>
      </w:r>
      <w:r>
        <w:rPr>
          <w:rFonts w:cs="Times New Roman" w:ascii="Times New Roman" w:hAnsi="Times New Roman"/>
          <w:b/>
          <w:bCs/>
        </w:rPr>
        <w:t>Ś</w:t>
      </w:r>
      <w:r>
        <w:rPr>
          <w:rFonts w:eastAsia="Times New Roman" w:cs="Times New Roman" w:ascii="Times New Roman" w:hAnsi="Times New Roman"/>
          <w:b/>
          <w:bCs/>
        </w:rPr>
        <w:t>wiadczenie na rzecz Miejskiego Ośrodka Pomocy Społecznej w Kaliszu usług telekomunikacyjnych w tym dostarczenie urządzeń do realizacji usług</w:t>
      </w:r>
      <w:r>
        <w:rPr>
          <w:rFonts w:cs="Times New Roman" w:ascii="Times New Roman" w:hAnsi="Times New Roman"/>
        </w:rPr>
        <w:t xml:space="preserve"> .”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cs="Times New Roman"/>
          <w:szCs w:val="24"/>
          <w:lang w:eastAsia="ar-SA"/>
        </w:rPr>
      </w:pPr>
      <w:r>
        <w:rPr>
          <w:rFonts w:cs="Times New Roman" w:ascii="Times New Roman" w:hAnsi="Times New Roman"/>
          <w:szCs w:val="24"/>
          <w:lang w:eastAsia="ar-SA"/>
        </w:rPr>
        <w:t>w imieniu reprezentowanego/ych Wykonawcy/ów:</w:t>
      </w:r>
    </w:p>
    <w:p>
      <w:pPr>
        <w:pStyle w:val="Normal"/>
        <w:spacing w:lineRule="auto" w:line="360" w:before="0" w:after="57"/>
        <w:jc w:val="both"/>
        <w:rPr>
          <w:rFonts w:ascii="Times New Roman" w:hAnsi="Times New Roman" w:cs="Times New Roman"/>
          <w:sz w:val="4"/>
          <w:szCs w:val="24"/>
          <w:lang w:eastAsia="ar-SA"/>
        </w:rPr>
      </w:pPr>
      <w:r>
        <w:rPr>
          <w:rFonts w:cs="Times New Roman" w:ascii="Times New Roman" w:hAnsi="Times New Roman"/>
          <w:sz w:val="4"/>
          <w:szCs w:val="24"/>
          <w:lang w:eastAsia="ar-SA"/>
        </w:rPr>
      </w:r>
    </w:p>
    <w:p>
      <w:pPr>
        <w:pStyle w:val="Normal"/>
        <w:spacing w:lineRule="auto" w:line="360" w:before="0" w:after="57"/>
        <w:jc w:val="both"/>
        <w:rPr>
          <w:rFonts w:ascii="Times New Roman" w:hAnsi="Times New Roman" w:cs="Times New Roman"/>
          <w:szCs w:val="24"/>
          <w:lang w:eastAsia="ar-SA"/>
        </w:rPr>
      </w:pPr>
      <w:r>
        <w:rPr>
          <w:rFonts w:cs="Times New Roman" w:ascii="Times New Roman" w:hAnsi="Times New Roman"/>
          <w:szCs w:val="24"/>
          <w:lang w:eastAsia="ar-SA"/>
        </w:rPr>
        <w:t>tj</w:t>
      </w:r>
      <w:r>
        <w:rPr>
          <w:rFonts w:cs="Times New Roman" w:ascii="Times New Roman" w:hAnsi="Times New Roman"/>
          <w:i/>
          <w:szCs w:val="24"/>
          <w:lang w:eastAsia="ar-SA"/>
        </w:rPr>
        <w:t>.:</w:t>
      </w:r>
      <w:r>
        <w:rPr>
          <w:rFonts w:cs="Times New Roman" w:ascii="Times New Roman" w:hAnsi="Times New Roman"/>
          <w:szCs w:val="24"/>
          <w:lang w:eastAsia="ar-SA"/>
        </w:rPr>
        <w:t>………..……………………...………………………………………………..………………………..…</w:t>
      </w:r>
    </w:p>
    <w:p>
      <w:pPr>
        <w:pStyle w:val="Normal"/>
        <w:spacing w:lineRule="auto" w:line="360" w:before="0" w:after="57"/>
        <w:rPr>
          <w:rFonts w:cs="Wingdings"/>
          <w:i/>
          <w:i/>
          <w:sz w:val="18"/>
          <w:szCs w:val="18"/>
          <w:lang w:eastAsia="ar-SA"/>
        </w:rPr>
      </w:pPr>
      <w:r>
        <w:rPr>
          <w:rFonts w:cs="Times New Roman" w:ascii="Times New Roman" w:hAnsi="Times New Roman"/>
          <w:szCs w:val="24"/>
          <w:lang w:eastAsia="ar-SA"/>
        </w:rPr>
        <w:t>NIP: ………...…………………….………… REGON: ……………………….…………………..………</w:t>
      </w:r>
    </w:p>
    <w:p>
      <w:pPr>
        <w:pStyle w:val="Normal"/>
        <w:spacing w:before="0" w:after="57"/>
        <w:ind w:firstLine="539"/>
        <w:jc w:val="center"/>
        <w:rPr>
          <w:rFonts w:ascii="Times New Roman" w:hAnsi="Times New Roman" w:cs="Times New Roman"/>
          <w:i/>
          <w:i/>
          <w:sz w:val="20"/>
          <w:szCs w:val="18"/>
          <w:u w:val="single"/>
          <w:lang w:eastAsia="ar-SA"/>
        </w:rPr>
      </w:pPr>
      <w:r>
        <w:rPr>
          <w:rFonts w:cs="Times New Roman" w:ascii="Times New Roman" w:hAnsi="Times New Roman"/>
          <w:i/>
          <w:sz w:val="20"/>
          <w:szCs w:val="18"/>
          <w:lang w:eastAsia="ar-SA"/>
        </w:rPr>
        <w:t>(</w:t>
      </w:r>
      <w:r>
        <w:rPr>
          <w:rFonts w:cs="Times New Roman" w:ascii="Times New Roman" w:hAnsi="Times New Roman"/>
          <w:b/>
          <w:i/>
          <w:sz w:val="20"/>
          <w:szCs w:val="18"/>
          <w:u w:val="single"/>
          <w:lang w:eastAsia="ar-SA"/>
        </w:rPr>
        <w:t>należy podać nazwę i adres Wykonawcy wraz z numerem NIP lub REGON w przypadku oferty wspólnej należy podać nazwy, adresy wszystkich Wykonawców składających ofertę</w:t>
      </w:r>
      <w:r>
        <w:rPr>
          <w:rFonts w:cs="Times New Roman" w:ascii="Times New Roman" w:hAnsi="Times New Roman"/>
          <w:i/>
          <w:sz w:val="20"/>
          <w:szCs w:val="18"/>
          <w:u w:val="single"/>
          <w:lang w:eastAsia="ar-SA"/>
        </w:rPr>
        <w:t>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  <w:lang w:eastAsia="ar-SA"/>
        </w:rPr>
      </w:pPr>
      <w:r>
        <w:rPr>
          <w:rFonts w:cs="Times New Roman" w:ascii="Times New Roman" w:hAnsi="Times New Roman"/>
          <w:sz w:val="10"/>
          <w:lang w:eastAsia="ar-SA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lang w:eastAsia="ar-SA"/>
        </w:rPr>
      </w:pPr>
      <w:r>
        <w:rPr>
          <w:rFonts w:cs="Times New Roman" w:ascii="Times New Roman" w:hAnsi="Times New Roman"/>
          <w:lang w:eastAsia="ar-SA"/>
        </w:rPr>
        <w:t>Nr telefonu : ……………………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lang w:eastAsia="ar-SA"/>
        </w:rPr>
      </w:pPr>
      <w:r>
        <w:rPr>
          <w:rFonts w:cs="Times New Roman" w:ascii="Times New Roman" w:hAnsi="Times New Roman"/>
          <w:lang w:eastAsia="ar-SA"/>
        </w:rPr>
        <w:t>Adres e-mail: …………………..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  <w:lang w:eastAsia="ar-SA"/>
        </w:rPr>
      </w:pPr>
      <w:r>
        <w:rPr>
          <w:rFonts w:cs="Times New Roman" w:ascii="Times New Roman" w:hAnsi="Times New Roman"/>
          <w:sz w:val="10"/>
          <w:lang w:eastAsia="ar-SA"/>
        </w:rPr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0"/>
        <w:ind w:hanging="284" w:left="284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Oświadczam/y, że spełniam/y warunki udziału w postępowaniu:</w:t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ind w:hanging="283" w:left="567"/>
        <w:jc w:val="both"/>
        <w:rPr>
          <w:rFonts w:ascii="Times New Roman" w:hAnsi="Times New Roman" w:eastAsia="Times New Roman" w:cs="Times New Roman"/>
          <w:strike/>
        </w:rPr>
      </w:pPr>
      <w:r>
        <w:rPr>
          <w:rFonts w:eastAsia="Andale Sans UI" w:cs="Times New Roman" w:ascii="Times New Roman" w:hAnsi="Times New Roman"/>
          <w:kern w:val="2"/>
        </w:rPr>
        <w:t>posiadam (y) wiedzę i doświadczenie</w:t>
      </w:r>
      <w:r>
        <w:rPr>
          <w:rFonts w:eastAsia="Times New Roman" w:cs="Times New Roman" w:ascii="Times New Roman" w:hAnsi="Times New Roman"/>
        </w:rPr>
        <w:t xml:space="preserve"> Posiadam/y wymagane przepisami prawa wszelkie uprawnienia do realizacji przedmiotu umowy.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uto" w:line="240" w:before="0" w:after="0"/>
        <w:ind w:hanging="283" w:left="567"/>
        <w:jc w:val="both"/>
        <w:rPr>
          <w:rFonts w:ascii="Times New Roman" w:hAnsi="Times New Roman" w:eastAsia="Andale Sans UI" w:cs="Times New Roman"/>
          <w:b/>
          <w:strike/>
          <w:kern w:val="2"/>
          <w:u w:val="single"/>
        </w:rPr>
      </w:pPr>
      <w:r>
        <w:rPr>
          <w:rFonts w:eastAsia="Andale Sans UI" w:cs="Times New Roman" w:ascii="Times New Roman" w:hAnsi="Times New Roman"/>
          <w:kern w:val="2"/>
        </w:rPr>
        <w:t>posiadamy odpowiednie zdolności techniczne i zawodowe oraz dysponujemy osobami zdolnymi do wykonania zamówienia.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240" w:before="0" w:after="0"/>
        <w:ind w:hanging="283" w:left="567"/>
        <w:contextualSpacing/>
        <w:rPr>
          <w:rFonts w:ascii="Times New Roman" w:hAnsi="Times New Roman" w:eastAsia="Andale Sans UI" w:cs="Times New Roman"/>
          <w:color w:val="000000"/>
          <w:kern w:val="2"/>
        </w:rPr>
      </w:pPr>
      <w:r>
        <w:rPr>
          <w:rFonts w:eastAsia="Andale Sans UI" w:cs="Times New Roman" w:ascii="Times New Roman" w:hAnsi="Times New Roman"/>
          <w:color w:val="000000"/>
          <w:kern w:val="2"/>
        </w:rPr>
        <w:t>jestem(śmy)  w sytuacji ekonomicznej i finansowej zapewniającej wykonanie zamówienia własnymi siłami,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0"/>
        <w:ind w:hanging="284" w:left="284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Oświadczam/y, że nie podlegamy wykluczeniu z postępowania:</w:t>
      </w:r>
    </w:p>
    <w:p>
      <w:pPr>
        <w:pStyle w:val="Normal"/>
        <w:numPr>
          <w:ilvl w:val="0"/>
          <w:numId w:val="4"/>
        </w:numPr>
        <w:suppressAutoHyphens w:val="true"/>
        <w:spacing w:lineRule="auto" w:line="240" w:before="0" w:after="0"/>
        <w:ind w:hanging="283" w:left="567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Na podstawie art. 7 ust. 1 i 9 ustawy z dnia 13 kwietnia 2022 r. o szczególnych rozwiązaniach w zakresie przeciwdziałania wspieraniu agresji na Ukrainę oraz służących ochronie bezpieczeństwa narodowego (Dz. U. z 2024 r.,  poz. 507).</w:t>
      </w:r>
    </w:p>
    <w:p>
      <w:pPr>
        <w:pStyle w:val="ListParagraph"/>
        <w:numPr>
          <w:ilvl w:val="0"/>
          <w:numId w:val="4"/>
        </w:numPr>
        <w:suppressAutoHyphens w:val="true"/>
        <w:spacing w:lineRule="auto" w:line="240" w:before="0" w:after="0"/>
        <w:ind w:hanging="283" w:left="567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cs="Times New Roman" w:ascii="Times New Roman" w:hAnsi="Times New Roman"/>
        </w:rPr>
        <w:t>Nie naruszyliśmy obowiązku dotyczącego płatności podatków, opłat lub składek na ubezpieczenia społeczne lub zdrowotne, z wyjątkiem przypadku, o którym mowa w art. 108 ust. 1 pkt 3, chyba że Wykonawca odpowiednio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>
      <w:pPr>
        <w:pStyle w:val="ListParagraph"/>
        <w:numPr>
          <w:ilvl w:val="0"/>
          <w:numId w:val="4"/>
        </w:numPr>
        <w:suppressAutoHyphens w:val="true"/>
        <w:spacing w:lineRule="auto" w:line="240"/>
        <w:ind w:hanging="283" w:left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stosunku, do nas nie otwarto likwidacji, nie ogłoszono upadłości, moimi/naszymi aktywami nie zarządza likwidator lub sąd, moja/nasza działalność gospodarcza nie jest zawieszona nie znajduje się w innej tego rodzaju sytuacji wynikającej z podobnej procedury przewidzianej w przepisach miejsca wszczęcia tej procedury,</w:t>
      </w:r>
    </w:p>
    <w:p>
      <w:pPr>
        <w:pStyle w:val="ListParagraph"/>
        <w:numPr>
          <w:ilvl w:val="0"/>
          <w:numId w:val="4"/>
        </w:numPr>
        <w:suppressAutoHyphens w:val="true"/>
        <w:spacing w:lineRule="auto" w:line="240" w:before="0" w:after="0"/>
        <w:ind w:hanging="283" w:left="567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cs="Times New Roman" w:ascii="Times New Roman" w:hAnsi="Times New Roman"/>
        </w:rPr>
        <w:t>Nie występuje konflikt interesów w rozumieniu art. 56 ust. 2 ustawy Prawo zamówień publicznych, którego nie można skutecznie wyeliminować w inny sposób niż przez wykluczenie Wykonawcy,</w:t>
      </w:r>
    </w:p>
    <w:p>
      <w:pPr>
        <w:pStyle w:val="Normal"/>
        <w:numPr>
          <w:ilvl w:val="0"/>
          <w:numId w:val="4"/>
        </w:numPr>
        <w:suppressAutoHyphens w:val="true"/>
        <w:spacing w:lineRule="auto" w:line="240" w:before="0" w:after="0"/>
        <w:ind w:hanging="283" w:left="567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Nie jestem/śmy podmiotem powiązanym kapitałowo bądź osobowo z Zamawiającym. Poprzez powiązania kapitałowe lub osobowe rozumie się wzajemne powiązania między Zamawiającym lub osobami upoważnionymi do zaciągania zobowiązań w imieniu Zamawiającego lub osobami wykonującymi w imieniu Zamawiającego</w:t>
      </w:r>
      <w:r>
        <w:rPr>
          <w:rFonts w:cs="Times New Roman" w:ascii="Times New Roman" w:hAnsi="Times New Roman"/>
        </w:rPr>
        <w:t xml:space="preserve"> czynności związane </w:t>
      </w:r>
      <w:r>
        <w:rPr>
          <w:rFonts w:eastAsia="Times New Roman" w:cs="Times New Roman" w:ascii="Times New Roman" w:hAnsi="Times New Roman"/>
        </w:rPr>
        <w:t>z przygotowaniem i przeprowadzeniem procedury wyboru wykonawcy, a wykonawcą, polegające w szczególności na:</w:t>
      </w:r>
    </w:p>
    <w:p>
      <w:pPr>
        <w:pStyle w:val="Normal"/>
        <w:numPr>
          <w:ilvl w:val="1"/>
          <w:numId w:val="4"/>
        </w:numPr>
        <w:suppressAutoHyphens w:val="true"/>
        <w:spacing w:lineRule="auto" w:line="240" w:before="0" w:after="0"/>
        <w:ind w:hanging="284" w:left="851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uczestniczeniu w spółce jako wspólnik spółki cywilnej lub spółki osobowej,</w:t>
      </w:r>
    </w:p>
    <w:p>
      <w:pPr>
        <w:pStyle w:val="Normal"/>
        <w:numPr>
          <w:ilvl w:val="1"/>
          <w:numId w:val="4"/>
        </w:numPr>
        <w:suppressAutoHyphens w:val="true"/>
        <w:spacing w:lineRule="auto" w:line="240" w:before="0" w:after="0"/>
        <w:ind w:hanging="284" w:left="851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posiadaniu co najmniej 10% udziałów lub akcji, o ile niższy próg nie wynika z przepisów prawa,</w:t>
      </w:r>
    </w:p>
    <w:p>
      <w:pPr>
        <w:pStyle w:val="Normal"/>
        <w:numPr>
          <w:ilvl w:val="1"/>
          <w:numId w:val="4"/>
        </w:numPr>
        <w:suppressAutoHyphens w:val="true"/>
        <w:spacing w:lineRule="auto" w:line="240" w:before="0" w:after="0"/>
        <w:ind w:hanging="284" w:left="851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pełnieniu funkcji członka organu nadzorczego lub zarządzającego, prokurenta, pełnomocnika,</w:t>
      </w:r>
    </w:p>
    <w:p>
      <w:pPr>
        <w:pStyle w:val="Normal"/>
        <w:numPr>
          <w:ilvl w:val="1"/>
          <w:numId w:val="4"/>
        </w:numPr>
        <w:suppressAutoHyphens w:val="true"/>
        <w:spacing w:lineRule="auto" w:line="240" w:before="0" w:after="0"/>
        <w:ind w:hanging="284" w:left="851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pozostawaniu w związku małżeńskim, w stosunku pokrewieństwa lub powinowactwa w linii prostej, pokrewieństwa drugiego stopnia lub powinowactwa drugiego stopnia w linii bocznej lub w stosunku przysposobienia, opieki lub kurateli.</w:t>
      </w:r>
    </w:p>
    <w:p>
      <w:pPr>
        <w:pStyle w:val="Normal"/>
        <w:numPr>
          <w:ilvl w:val="0"/>
          <w:numId w:val="4"/>
        </w:numPr>
        <w:suppressAutoHyphens w:val="true"/>
        <w:spacing w:lineRule="auto" w:line="240" w:before="0" w:after="0"/>
        <w:ind w:hanging="283" w:left="567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Wszystkie informacje podane w powyższym oświadczeniu są aktualne i zgodne z prawdą </w:t>
        <w:br/>
        <w:t>oraz zostały przedstawione z pełną świadomością konsekwencji wprowadzenia Zamawiającego w błąd przy przedstawianiu informacji.</w:t>
      </w:r>
    </w:p>
    <w:p>
      <w:pPr>
        <w:pStyle w:val="Normal"/>
        <w:suppressAutoHyphens w:val="true"/>
        <w:spacing w:lineRule="auto" w:line="240" w:before="0" w:after="0"/>
        <w:ind w:left="567"/>
        <w:jc w:val="both"/>
        <w:rPr>
          <w:rFonts w:ascii="Times New Roman" w:hAnsi="Times New Roman" w:cs="Times New Roman"/>
          <w:sz w:val="18"/>
        </w:rPr>
      </w:pPr>
      <w:r>
        <w:rPr>
          <w:rFonts w:cs="Times New Roman" w:ascii="Times New Roman" w:hAnsi="Times New Roman"/>
          <w:sz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</w:rPr>
      </w:pPr>
      <w:r>
        <w:rPr>
          <w:rFonts w:cs="Times New Roman" w:ascii="Times New Roman" w:hAnsi="Times New Roman"/>
          <w:sz w:val="16"/>
        </w:rPr>
      </w:r>
    </w:p>
    <w:p>
      <w:pPr>
        <w:pStyle w:val="Normal"/>
        <w:spacing w:lineRule="auto" w:line="240" w:before="0" w:after="0"/>
        <w:ind w:left="5103"/>
        <w:jc w:val="center"/>
        <w:rPr>
          <w:rFonts w:eastAsia="Calibri"/>
          <w:lang w:eastAsia="ar-SA"/>
        </w:rPr>
      </w:pPr>
      <w:r>
        <w:rPr>
          <w:rFonts w:eastAsia="Calibri"/>
          <w:lang w:eastAsia="ar-SA"/>
        </w:rPr>
        <w:t>........................................................................</w:t>
      </w:r>
    </w:p>
    <w:p>
      <w:pPr>
        <w:pStyle w:val="Normal"/>
        <w:tabs>
          <w:tab w:val="clear" w:pos="708"/>
          <w:tab w:val="center" w:pos="17294" w:leader="none"/>
        </w:tabs>
        <w:spacing w:lineRule="auto" w:line="240"/>
        <w:ind w:left="5103"/>
        <w:jc w:val="center"/>
        <w:rPr>
          <w:rFonts w:ascii="Times New Roman" w:hAnsi="Times New Roman" w:eastAsia="Calibri" w:cs="Times New Roman"/>
          <w:sz w:val="16"/>
          <w:lang w:eastAsia="ar-SA"/>
        </w:rPr>
      </w:pPr>
      <w:r>
        <w:rPr>
          <w:rFonts w:eastAsia="Calibri" w:cs="Times New Roman" w:ascii="Times New Roman" w:hAnsi="Times New Roman"/>
          <w:sz w:val="16"/>
          <w:lang w:eastAsia="ar-SA"/>
        </w:rPr>
        <w:t>/podpis/y, pieczątki osoby/osób upoważnionych zgodne z pkt 10.4 zapytania ofertowego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right"/>
        <w:rPr/>
      </w:pPr>
      <w:r>
        <w:rPr>
          <w:rFonts w:cs="Times New Roman" w:ascii="Times New Roman" w:hAnsi="Times New Roman"/>
        </w:rPr>
        <w:t>Załącznik  do zapytania ofertowego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MOPS-SP-II. </w:t>
      </w:r>
      <w:r>
        <w:rPr>
          <w:rFonts w:ascii="Times New Roman" w:hAnsi="Times New Roman"/>
          <w:sz w:val="24"/>
        </w:rPr>
        <w:t>2317.2.2025</w:t>
      </w:r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rPr>
          <w:rFonts w:ascii="Times New Roman" w:hAnsi="Times New Roman" w:eastAsia="Times New Roman" w:cs="Times New Roman"/>
          <w:b/>
          <w:bCs/>
          <w:sz w:val="10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10"/>
          <w:szCs w:val="28"/>
        </w:rPr>
      </w:r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OŚWIADCZENIE WYKONAWCY</w:t>
      </w:r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rPr>
          <w:rFonts w:ascii="Times New Roman" w:hAnsi="Times New Roman" w:cs="Times New Roman"/>
          <w:b/>
          <w:bCs/>
          <w:sz w:val="6"/>
          <w:szCs w:val="10"/>
        </w:rPr>
      </w:pPr>
      <w:r>
        <w:rPr>
          <w:rFonts w:cs="Times New Roman" w:ascii="Times New Roman" w:hAnsi="Times New Roman"/>
          <w:b/>
          <w:bCs/>
          <w:sz w:val="6"/>
          <w:szCs w:val="10"/>
        </w:rPr>
      </w:r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rPr>
          <w:rFonts w:ascii="Times New Roman" w:hAnsi="Times New Roman" w:cs="Times New Roman"/>
          <w:b/>
          <w:bCs/>
          <w:sz w:val="6"/>
          <w:szCs w:val="10"/>
        </w:rPr>
      </w:pPr>
      <w:r>
        <w:rPr>
          <w:rFonts w:cs="Times New Roman" w:ascii="Times New Roman" w:hAnsi="Times New Roman"/>
          <w:b/>
          <w:bCs/>
          <w:sz w:val="6"/>
          <w:szCs w:val="10"/>
        </w:rPr>
      </w:r>
    </w:p>
    <w:p>
      <w:pPr>
        <w:pStyle w:val="Normal"/>
        <w:tabs>
          <w:tab w:val="clear" w:pos="708"/>
          <w:tab w:val="left" w:pos="3240" w:leader="none"/>
          <w:tab w:val="left" w:pos="4320" w:leader="none"/>
          <w:tab w:val="left" w:pos="6660" w:leader="none"/>
          <w:tab w:val="left" w:pos="6840" w:leader="none"/>
        </w:tabs>
        <w:spacing w:before="0" w:after="0"/>
        <w:rPr>
          <w:rFonts w:ascii="Times New Roman" w:hAnsi="Times New Roman" w:cs="Times New Roman"/>
          <w:b/>
          <w:bCs/>
          <w:sz w:val="6"/>
          <w:szCs w:val="10"/>
        </w:rPr>
      </w:pPr>
      <w:r>
        <w:rPr>
          <w:rFonts w:cs="Times New Roman" w:ascii="Times New Roman" w:hAnsi="Times New Roman"/>
          <w:b/>
          <w:bCs/>
          <w:sz w:val="6"/>
          <w:szCs w:val="1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Cs w:val="24"/>
          <w:lang w:eastAsia="ar-SA"/>
        </w:rPr>
        <w:t xml:space="preserve">Składając ofertę w postępowaniu prowadzonym w trybie zapytania ofertowego (ustawy Prawo zamówień publicznych nie stosuje się) pn.: </w:t>
      </w:r>
      <w:r>
        <w:rPr>
          <w:rFonts w:cs="Times New Roman" w:ascii="Times New Roman" w:hAnsi="Times New Roman"/>
        </w:rPr>
        <w:t>„</w:t>
      </w:r>
      <w:r>
        <w:rPr>
          <w:rFonts w:cs="Times New Roman" w:ascii="Times New Roman" w:hAnsi="Times New Roman"/>
          <w:b/>
          <w:bCs/>
        </w:rPr>
        <w:t>Ś</w:t>
      </w:r>
      <w:r>
        <w:rPr>
          <w:rFonts w:eastAsia="Times New Roman" w:cs="Times New Roman" w:ascii="Times New Roman" w:hAnsi="Times New Roman"/>
          <w:b/>
          <w:bCs/>
        </w:rPr>
        <w:t>wiadczenie na rzecz Miejskiego Ośrodka Pomocy Społecznej w Kaliszu usług telekomunikacyjnych w tym dostarczenie urządzeń do realizacji usług</w:t>
      </w:r>
      <w:r>
        <w:rPr>
          <w:rFonts w:cs="Times New Roman" w:ascii="Times New Roman" w:hAnsi="Times New Roman"/>
        </w:rPr>
        <w:t xml:space="preserve"> .”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cs="Times New Roman"/>
          <w:szCs w:val="24"/>
          <w:lang w:eastAsia="ar-SA"/>
        </w:rPr>
      </w:pPr>
      <w:r>
        <w:rPr>
          <w:rFonts w:cs="Times New Roman" w:ascii="Times New Roman" w:hAnsi="Times New Roman"/>
          <w:szCs w:val="24"/>
          <w:lang w:eastAsia="ar-SA"/>
        </w:rPr>
        <w:t>w imieniu reprezentowanego/ych Wykonawcy/ów:</w:t>
      </w:r>
    </w:p>
    <w:p>
      <w:pPr>
        <w:pStyle w:val="Normal"/>
        <w:spacing w:lineRule="auto" w:line="360" w:before="0" w:after="57"/>
        <w:jc w:val="both"/>
        <w:rPr>
          <w:rFonts w:ascii="Times New Roman" w:hAnsi="Times New Roman" w:cs="Times New Roman"/>
          <w:sz w:val="4"/>
          <w:szCs w:val="24"/>
          <w:lang w:eastAsia="ar-SA"/>
        </w:rPr>
      </w:pPr>
      <w:r>
        <w:rPr>
          <w:rFonts w:cs="Times New Roman" w:ascii="Times New Roman" w:hAnsi="Times New Roman"/>
          <w:sz w:val="4"/>
          <w:szCs w:val="24"/>
          <w:lang w:eastAsia="ar-SA"/>
        </w:rPr>
      </w:r>
    </w:p>
    <w:p>
      <w:pPr>
        <w:pStyle w:val="Normal"/>
        <w:spacing w:lineRule="auto" w:line="360" w:before="0" w:after="57"/>
        <w:jc w:val="both"/>
        <w:rPr>
          <w:rFonts w:ascii="Times New Roman" w:hAnsi="Times New Roman" w:cs="Times New Roman"/>
          <w:szCs w:val="24"/>
          <w:lang w:eastAsia="ar-SA"/>
        </w:rPr>
      </w:pPr>
      <w:r>
        <w:rPr>
          <w:rFonts w:cs="Times New Roman" w:ascii="Times New Roman" w:hAnsi="Times New Roman"/>
          <w:szCs w:val="24"/>
          <w:lang w:eastAsia="ar-SA"/>
        </w:rPr>
        <w:t>tj</w:t>
      </w:r>
      <w:r>
        <w:rPr>
          <w:rFonts w:cs="Times New Roman" w:ascii="Times New Roman" w:hAnsi="Times New Roman"/>
          <w:i/>
          <w:szCs w:val="24"/>
          <w:lang w:eastAsia="ar-SA"/>
        </w:rPr>
        <w:t>.:</w:t>
      </w:r>
      <w:r>
        <w:rPr>
          <w:rFonts w:cs="Times New Roman" w:ascii="Times New Roman" w:hAnsi="Times New Roman"/>
          <w:szCs w:val="24"/>
          <w:lang w:eastAsia="ar-SA"/>
        </w:rPr>
        <w:t>………..……………………...………………………………………………..………………………..…</w:t>
      </w:r>
    </w:p>
    <w:p>
      <w:pPr>
        <w:pStyle w:val="Normal"/>
        <w:spacing w:lineRule="auto" w:line="360" w:before="0" w:after="57"/>
        <w:rPr>
          <w:rFonts w:cs="Wingdings"/>
          <w:i/>
          <w:i/>
          <w:sz w:val="18"/>
          <w:szCs w:val="18"/>
          <w:lang w:eastAsia="ar-SA"/>
        </w:rPr>
      </w:pPr>
      <w:r>
        <w:rPr>
          <w:rFonts w:cs="Times New Roman" w:ascii="Times New Roman" w:hAnsi="Times New Roman"/>
          <w:szCs w:val="24"/>
          <w:lang w:eastAsia="ar-SA"/>
        </w:rPr>
        <w:t>NIP: ………...…………………….………… REGON: ……………………….…………………..………</w:t>
      </w:r>
    </w:p>
    <w:p>
      <w:pPr>
        <w:pStyle w:val="Normal"/>
        <w:spacing w:before="0" w:after="57"/>
        <w:ind w:firstLine="539"/>
        <w:jc w:val="center"/>
        <w:rPr>
          <w:rFonts w:ascii="Times New Roman" w:hAnsi="Times New Roman" w:cs="Times New Roman"/>
          <w:i/>
          <w:i/>
          <w:sz w:val="20"/>
          <w:szCs w:val="18"/>
          <w:u w:val="single"/>
          <w:lang w:eastAsia="ar-SA"/>
        </w:rPr>
      </w:pPr>
      <w:r>
        <w:rPr>
          <w:rFonts w:cs="Times New Roman" w:ascii="Times New Roman" w:hAnsi="Times New Roman"/>
          <w:i/>
          <w:sz w:val="20"/>
          <w:szCs w:val="18"/>
          <w:lang w:eastAsia="ar-SA"/>
        </w:rPr>
        <w:t>(</w:t>
      </w:r>
      <w:r>
        <w:rPr>
          <w:rFonts w:cs="Times New Roman" w:ascii="Times New Roman" w:hAnsi="Times New Roman"/>
          <w:b/>
          <w:i/>
          <w:sz w:val="20"/>
          <w:szCs w:val="18"/>
          <w:u w:val="single"/>
          <w:lang w:eastAsia="ar-SA"/>
        </w:rPr>
        <w:t>należy podać nazwę i adres Wykonawcy wraz z numerem NIP lub REGON w przypadku oferty wspólnej należy podać nazwy, adresy wszystkich Wykonawców składających ofertę</w:t>
      </w:r>
      <w:r>
        <w:rPr>
          <w:rFonts w:cs="Times New Roman" w:ascii="Times New Roman" w:hAnsi="Times New Roman"/>
          <w:i/>
          <w:sz w:val="20"/>
          <w:szCs w:val="18"/>
          <w:u w:val="single"/>
          <w:lang w:eastAsia="ar-SA"/>
        </w:rPr>
        <w:t>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  <w:lang w:eastAsia="ar-SA"/>
        </w:rPr>
      </w:pPr>
      <w:r>
        <w:rPr>
          <w:rFonts w:cs="Times New Roman" w:ascii="Times New Roman" w:hAnsi="Times New Roman"/>
          <w:sz w:val="10"/>
          <w:lang w:eastAsia="ar-SA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lang w:eastAsia="ar-SA"/>
        </w:rPr>
      </w:pPr>
      <w:r>
        <w:rPr>
          <w:rFonts w:cs="Times New Roman" w:ascii="Times New Roman" w:hAnsi="Times New Roman"/>
          <w:lang w:eastAsia="ar-SA"/>
        </w:rPr>
        <w:t>Nr telefonu : ……………………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lang w:eastAsia="ar-SA"/>
        </w:rPr>
      </w:pPr>
      <w:r>
        <w:rPr>
          <w:rFonts w:cs="Times New Roman" w:ascii="Times New Roman" w:hAnsi="Times New Roman"/>
          <w:lang w:eastAsia="ar-SA"/>
        </w:rPr>
        <w:t>Adres e-mail: …………………..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  <w:lang w:eastAsia="ar-SA"/>
        </w:rPr>
      </w:pPr>
      <w:r>
        <w:rPr>
          <w:rFonts w:cs="Times New Roman" w:ascii="Times New Roman" w:hAnsi="Times New Roman"/>
          <w:sz w:val="10"/>
          <w:lang w:eastAsia="ar-SA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  <w:lang w:eastAsia="ar-SA"/>
        </w:rPr>
      </w:pPr>
      <w:r>
        <w:rPr>
          <w:rFonts w:cs="Times New Roman" w:ascii="Times New Roman" w:hAnsi="Times New Roman"/>
          <w:sz w:val="10"/>
          <w:lang w:eastAsia="ar-SA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  <w:lang w:eastAsia="ar-SA"/>
        </w:rPr>
      </w:pPr>
      <w:r>
        <w:rPr>
          <w:rFonts w:cs="Times New Roman" w:ascii="Times New Roman" w:hAnsi="Times New Roman"/>
          <w:sz w:val="10"/>
          <w:lang w:eastAsia="ar-SA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0"/>
          <w:lang w:eastAsia="ar-SA"/>
        </w:rPr>
      </w:pPr>
      <w:r>
        <w:rPr>
          <w:rFonts w:cs="Times New Roman" w:ascii="Times New Roman" w:hAnsi="Times New Roman"/>
          <w:sz w:val="1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</w:rPr>
        <w:t xml:space="preserve">Oświadczam/y, że zasięgiem swojej sieci obejmujemy </w:t>
      </w:r>
      <w:r>
        <w:rPr>
          <w:rFonts w:eastAsia="Times New Roman" w:cs="Times New Roman" w:ascii="Times New Roman" w:hAnsi="Times New Roman"/>
        </w:rPr>
        <w:t xml:space="preserve">…………………..  terytorium </w:t>
      </w:r>
      <w:r>
        <w:rPr>
          <w:rFonts w:cs="Times New Roman" w:ascii="Times New Roman" w:hAnsi="Times New Roman"/>
        </w:rPr>
        <w:t>Rzeczpospolitej Polskiej.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spacing w:lineRule="auto" w:line="240" w:before="0" w:after="0"/>
        <w:ind w:left="5103"/>
        <w:jc w:val="center"/>
        <w:rPr>
          <w:rFonts w:eastAsia="Calibri"/>
          <w:lang w:eastAsia="ar-SA"/>
        </w:rPr>
      </w:pPr>
      <w:r>
        <w:rPr>
          <w:rFonts w:eastAsia="Calibri"/>
          <w:lang w:eastAsia="ar-SA"/>
        </w:rPr>
        <w:t>........................................................................</w:t>
      </w:r>
    </w:p>
    <w:p>
      <w:pPr>
        <w:pStyle w:val="Normal"/>
        <w:tabs>
          <w:tab w:val="clear" w:pos="708"/>
          <w:tab w:val="center" w:pos="17294" w:leader="none"/>
        </w:tabs>
        <w:spacing w:lineRule="auto" w:line="240"/>
        <w:ind w:left="5103"/>
        <w:jc w:val="center"/>
        <w:rPr>
          <w:rFonts w:ascii="Times New Roman" w:hAnsi="Times New Roman" w:eastAsia="Calibri" w:cs="Times New Roman"/>
          <w:sz w:val="16"/>
          <w:lang w:eastAsia="ar-SA"/>
        </w:rPr>
      </w:pPr>
      <w:r>
        <w:rPr>
          <w:rFonts w:eastAsia="Calibri" w:cs="Times New Roman" w:ascii="Times New Roman" w:hAnsi="Times New Roman"/>
          <w:sz w:val="16"/>
          <w:lang w:eastAsia="ar-SA"/>
        </w:rPr>
        <w:t>/podpis/y, pieczątki osoby/osób upoważnionych zgodne z pkt 10.4 zapytania ofertowego</w:t>
      </w:r>
    </w:p>
    <w:p>
      <w:pPr>
        <w:pStyle w:val="Normal"/>
        <w:tabs>
          <w:tab w:val="clear" w:pos="708"/>
          <w:tab w:val="center" w:pos="17294" w:leader="none"/>
        </w:tabs>
        <w:spacing w:lineRule="auto" w:line="240" w:before="0" w:after="200"/>
        <w:ind w:left="5103"/>
        <w:jc w:val="center"/>
        <w:rPr>
          <w:rFonts w:ascii="Times New Roman" w:hAnsi="Times New Roman" w:eastAsia="Calibri" w:cs="Times New Roman"/>
          <w:sz w:val="16"/>
          <w:lang w:eastAsia="ar-SA"/>
        </w:rPr>
      </w:pPr>
      <w:r>
        <w:rPr>
          <w:rFonts w:eastAsia="Calibri" w:cs="Times New Roman" w:ascii="Times New Roman" w:hAnsi="Times New Roman"/>
          <w:sz w:val="16"/>
          <w:lang w:eastAsia="ar-SA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34" w:right="1134" w:gutter="0" w:header="0" w:top="851" w:footer="42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906959501"/>
    </w:sdtPr>
    <w:sdtContent>
      <w:p>
        <w:pPr>
          <w:pStyle w:val="Footer"/>
          <w:jc w:val="right"/>
          <w:rPr/>
        </w:pPr>
        <w:r>
          <w:rPr>
            <w:sz w:val="14"/>
          </w:rPr>
          <w:fldChar w:fldCharType="begin"/>
        </w:r>
        <w:r>
          <w:rPr>
            <w:sz w:val="14"/>
          </w:rPr>
          <w:instrText xml:space="preserve"> PAGE </w:instrText>
        </w:r>
        <w:r>
          <w:rPr>
            <w:sz w:val="14"/>
          </w:rPr>
          <w:fldChar w:fldCharType="separate"/>
        </w:r>
        <w:r>
          <w:rPr>
            <w:sz w:val="14"/>
          </w:rPr>
          <w:t>4</w:t>
        </w:r>
        <w:r>
          <w:rPr>
            <w:sz w:val="14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906959501"/>
    </w:sdtPr>
    <w:sdtContent>
      <w:p>
        <w:pPr>
          <w:pStyle w:val="Footer"/>
          <w:jc w:val="right"/>
          <w:rPr/>
        </w:pPr>
        <w:r>
          <w:rPr>
            <w:sz w:val="14"/>
          </w:rPr>
          <w:fldChar w:fldCharType="begin"/>
        </w:r>
        <w:r>
          <w:rPr>
            <w:sz w:val="14"/>
          </w:rPr>
          <w:instrText xml:space="preserve"> PAGE </w:instrText>
        </w:r>
        <w:r>
          <w:rPr>
            <w:sz w:val="14"/>
          </w:rPr>
          <w:fldChar w:fldCharType="separate"/>
        </w:r>
        <w:r>
          <w:rPr>
            <w:sz w:val="14"/>
          </w:rPr>
          <w:t>4</w:t>
        </w:r>
        <w:r>
          <w:rPr>
            <w:sz w:val="14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/>
    </w:lvl>
    <w:lvl w:ilvl="1">
      <w:start w:val="1"/>
      <w:numFmt w:val="bullet"/>
      <w:lvlText w:val="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890"/>
        </w:tabs>
        <w:ind w:left="890" w:hanging="360"/>
      </w:pPr>
      <w:rPr/>
    </w:lvl>
    <w:lvl w:ilvl="3">
      <w:start w:val="1"/>
      <w:numFmt w:val="decimal"/>
      <w:lvlText w:val="%4."/>
      <w:lvlJc w:val="left"/>
      <w:pPr>
        <w:tabs>
          <w:tab w:val="num" w:pos="1610"/>
        </w:tabs>
        <w:ind w:left="1610" w:hanging="360"/>
      </w:pPr>
      <w:rPr/>
    </w:lvl>
    <w:lvl w:ilvl="4">
      <w:start w:val="1"/>
      <w:numFmt w:val="decimal"/>
      <w:lvlText w:val="%5."/>
      <w:lvlJc w:val="left"/>
      <w:pPr>
        <w:tabs>
          <w:tab w:val="num" w:pos="2330"/>
        </w:tabs>
        <w:ind w:left="2330" w:hanging="360"/>
      </w:pPr>
      <w:rPr/>
    </w:lvl>
    <w:lvl w:ilvl="5">
      <w:start w:val="1"/>
      <w:numFmt w:val="decimal"/>
      <w:lvlText w:val="%6."/>
      <w:lvlJc w:val="left"/>
      <w:pPr>
        <w:tabs>
          <w:tab w:val="num" w:pos="3050"/>
        </w:tabs>
        <w:ind w:left="3050" w:hanging="360"/>
      </w:pPr>
      <w:rPr/>
    </w:lvl>
    <w:lvl w:ilvl="6">
      <w:start w:val="1"/>
      <w:numFmt w:val="decimal"/>
      <w:lvlText w:val="%7."/>
      <w:lvlJc w:val="left"/>
      <w:pPr>
        <w:tabs>
          <w:tab w:val="num" w:pos="3770"/>
        </w:tabs>
        <w:ind w:left="3770" w:hanging="360"/>
      </w:pPr>
      <w:rPr/>
    </w:lvl>
    <w:lvl w:ilvl="7">
      <w:start w:val="1"/>
      <w:numFmt w:val="decimal"/>
      <w:lvlText w:val="%8."/>
      <w:lvlJc w:val="left"/>
      <w:pPr>
        <w:tabs>
          <w:tab w:val="num" w:pos="4490"/>
        </w:tabs>
        <w:ind w:left="4490" w:hanging="360"/>
      </w:pPr>
      <w:rPr/>
    </w:lvl>
    <w:lvl w:ilvl="8">
      <w:start w:val="1"/>
      <w:numFmt w:val="decimal"/>
      <w:lvlText w:val="%9."/>
      <w:lvlJc w:val="left"/>
      <w:pPr>
        <w:tabs>
          <w:tab w:val="num" w:pos="5210"/>
        </w:tabs>
        <w:ind w:left="521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065" w:hanging="705"/>
      </w:pPr>
      <w:rPr>
        <w:dstrike w:val="false"/>
        <w:strike w:val="false"/>
        <w:b w:val="fals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1065" w:hanging="705"/>
      </w:pPr>
      <w:rPr>
        <w:b w:val="fals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c4e46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paragraph" w:styleId="Heading2">
    <w:name w:val="heading 2"/>
    <w:basedOn w:val="Normal"/>
    <w:next w:val="Normal"/>
    <w:link w:val="Nagwek2Znak"/>
    <w:qFormat/>
    <w:rsid w:val="009a6419"/>
    <w:pPr>
      <w:keepNext w:val="true"/>
      <w:keepLines/>
      <w:suppressAutoHyphens w:val="true"/>
      <w:spacing w:before="200" w:after="0"/>
      <w:ind w:hanging="360" w:left="1440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f2603d"/>
    <w:rPr>
      <w:color w:themeColor="hyperlink" w:val="0000FF"/>
      <w:u w:val="single"/>
    </w:rPr>
  </w:style>
  <w:style w:type="character" w:styleId="NagwekZnak" w:customStyle="1">
    <w:name w:val="Nagłówek Znak"/>
    <w:basedOn w:val="DefaultParagraphFont"/>
    <w:qFormat/>
    <w:rsid w:val="00424f06"/>
    <w:rPr>
      <w:rFonts w:ascii="Calibri" w:hAnsi="Calibri" w:eastAsia="Times New Roman" w:cs="Times New Roman"/>
    </w:rPr>
  </w:style>
  <w:style w:type="character" w:styleId="AkapitzlistZnak" w:customStyle="1">
    <w:name w:val="Akapit z listą Znak"/>
    <w:link w:val="ListParagraph"/>
    <w:uiPriority w:val="1"/>
    <w:qFormat/>
    <w:locked/>
    <w:rsid w:val="00b31d0f"/>
    <w:rPr/>
  </w:style>
  <w:style w:type="character" w:styleId="TekstpodstawowyZnak" w:customStyle="1">
    <w:name w:val="Tekst podstawowy Znak"/>
    <w:basedOn w:val="DefaultParagraphFont"/>
    <w:qFormat/>
    <w:rsid w:val="00275c87"/>
    <w:rPr>
      <w:rFonts w:ascii="Calibri" w:hAnsi="Calibri" w:eastAsia="Calibri" w:cs="Times New Roman"/>
      <w:lang w:eastAsia="zh-CN"/>
    </w:rPr>
  </w:style>
  <w:style w:type="character" w:styleId="TekstpodstawowywcityZnak" w:customStyle="1">
    <w:name w:val="Tekst podstawowy wcięty Znak"/>
    <w:basedOn w:val="DefaultParagraphFont"/>
    <w:uiPriority w:val="99"/>
    <w:semiHidden/>
    <w:qFormat/>
    <w:rsid w:val="009a6419"/>
    <w:rPr/>
  </w:style>
  <w:style w:type="character" w:styleId="Nagwek2Znak" w:customStyle="1">
    <w:name w:val="Nagłówek 2 Znak"/>
    <w:basedOn w:val="DefaultParagraphFont"/>
    <w:qFormat/>
    <w:rsid w:val="009a6419"/>
    <w:rPr>
      <w:rFonts w:ascii="Cambria" w:hAnsi="Cambria" w:eastAsia="Times New Roman" w:cs="Cambria"/>
      <w:b/>
      <w:bCs/>
      <w:color w:val="4F81BD"/>
      <w:sz w:val="26"/>
      <w:szCs w:val="26"/>
      <w:lang w:eastAsia="zh-CN"/>
    </w:rPr>
  </w:style>
  <w:style w:type="character" w:styleId="StopkaZnak" w:customStyle="1">
    <w:name w:val="Stopka Znak"/>
    <w:basedOn w:val="DefaultParagraphFont"/>
    <w:uiPriority w:val="99"/>
    <w:qFormat/>
    <w:rsid w:val="00c554e7"/>
    <w:rPr/>
  </w:style>
  <w:style w:type="character" w:styleId="FontStyle21" w:customStyle="1">
    <w:name w:val="Font Style21"/>
    <w:qFormat/>
    <w:rsid w:val="00b005ab"/>
    <w:rPr>
      <w:rFonts w:ascii="Times New Roman" w:hAnsi="Times New Roman" w:cs="Times New Roman"/>
      <w:color w:val="000000"/>
      <w:sz w:val="20"/>
      <w:szCs w:val="20"/>
    </w:rPr>
  </w:style>
  <w:style w:type="character" w:styleId="czeinternetoweuser" w:customStyle="1">
    <w:name w:val="Łącze internetowe (user)"/>
    <w:basedOn w:val="DefaultParagraphFont"/>
    <w:uiPriority w:val="99"/>
    <w:unhideWhenUsed/>
    <w:qFormat/>
    <w:rsid w:val="007f5483"/>
    <w:rPr>
      <w:color w:themeColor="hyperlink" w:val="0000FF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275c87"/>
    <w:pPr>
      <w:suppressAutoHyphens w:val="true"/>
      <w:spacing w:before="0" w:after="120"/>
    </w:pPr>
    <w:rPr>
      <w:rFonts w:ascii="Calibri" w:hAnsi="Calibri" w:eastAsia="Calibri" w:cs="Times New Roman"/>
      <w:lang w:eastAsia="zh-CN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kapitzlistZnak"/>
    <w:uiPriority w:val="1"/>
    <w:qFormat/>
    <w:rsid w:val="00f2603d"/>
    <w:pPr>
      <w:spacing w:before="0" w:after="200"/>
      <w:ind w:lef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Header" w:customStyle="1">
    <w:name w:val="header"/>
    <w:basedOn w:val="Normal"/>
    <w:next w:val="BodyText"/>
    <w:link w:val="NagwekZnak"/>
    <w:rsid w:val="007f5483"/>
    <w:pPr>
      <w:suppressLineNumbers/>
      <w:tabs>
        <w:tab w:val="clear" w:pos="708"/>
        <w:tab w:val="center" w:pos="4536" w:leader="none"/>
        <w:tab w:val="right" w:pos="9072" w:leader="none"/>
      </w:tabs>
      <w:suppressAutoHyphens w:val="true"/>
    </w:pPr>
    <w:rPr/>
  </w:style>
  <w:style w:type="paragraph" w:styleId="BodyTextIndent">
    <w:name w:val="Body Text Indent"/>
    <w:basedOn w:val="Normal"/>
    <w:link w:val="TekstpodstawowywcityZnak"/>
    <w:uiPriority w:val="99"/>
    <w:semiHidden/>
    <w:unhideWhenUsed/>
    <w:rsid w:val="009a6419"/>
    <w:pPr>
      <w:spacing w:before="0" w:after="120"/>
      <w:ind w:left="283"/>
    </w:pPr>
    <w:rPr/>
  </w:style>
  <w:style w:type="paragraph" w:styleId="Tekstblokowy1" w:customStyle="1">
    <w:name w:val="Tekst blokowy1"/>
    <w:basedOn w:val="Normal"/>
    <w:qFormat/>
    <w:rsid w:val="009a6419"/>
    <w:pPr>
      <w:suppressAutoHyphens w:val="true"/>
      <w:spacing w:lineRule="auto" w:line="240" w:before="0" w:after="0"/>
      <w:ind w:left="1416" w:right="-186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Domylnie" w:customStyle="1">
    <w:name w:val="Domyślnie"/>
    <w:uiPriority w:val="99"/>
    <w:qFormat/>
    <w:rsid w:val="009a6419"/>
    <w:pPr>
      <w:widowControl/>
      <w:tabs>
        <w:tab w:val="clear" w:pos="708"/>
        <w:tab w:val="left" w:pos="709" w:leader="none"/>
      </w:tabs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zh-CN" w:val="pl-PL" w:bidi="ar-SA"/>
    </w:rPr>
  </w:style>
  <w:style w:type="paragraph" w:styleId="WW-Tretekstu" w:customStyle="1">
    <w:name w:val="WW-Treść tekstu"/>
    <w:basedOn w:val="Domylnie"/>
    <w:qFormat/>
    <w:rsid w:val="009a6419"/>
    <w:pPr>
      <w:jc w:val="both"/>
    </w:pPr>
    <w:rPr>
      <w:sz w:val="24"/>
      <w:szCs w:val="24"/>
    </w:rPr>
  </w:style>
  <w:style w:type="paragraph" w:styleId="Footer">
    <w:name w:val="footer"/>
    <w:basedOn w:val="Normal"/>
    <w:link w:val="StopkaZnak"/>
    <w:uiPriority w:val="99"/>
    <w:unhideWhenUsed/>
    <w:rsid w:val="00c554e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yle71" w:customStyle="1">
    <w:name w:val="Style7"/>
    <w:basedOn w:val="Normal"/>
    <w:qFormat/>
    <w:rsid w:val="00b005ab"/>
    <w:pPr>
      <w:widowControl w:val="false"/>
      <w:suppressAutoHyphens w:val="true"/>
      <w:spacing w:lineRule="auto" w:line="240" w:before="0" w:after="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  <w:style w:type="paragraph" w:styleId="Style13" w:customStyle="1">
    <w:name w:val="Style13"/>
    <w:basedOn w:val="Normal"/>
    <w:qFormat/>
    <w:rsid w:val="00b005ab"/>
    <w:pPr>
      <w:widowControl w:val="false"/>
      <w:suppressAutoHyphens w:val="true"/>
      <w:spacing w:lineRule="auto" w:line="240" w:before="0" w:after="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  <w:style w:type="paragraph" w:styleId="Default" w:customStyle="1">
    <w:name w:val="Default"/>
    <w:qFormat/>
    <w:rsid w:val="00b005ab"/>
    <w:pPr>
      <w:widowControl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eastAsia="en-US" w:val="pl-PL" w:bidi="ar-SA"/>
    </w:rPr>
  </w:style>
  <w:style w:type="paragraph" w:styleId="Akapitzlist1" w:customStyle="1">
    <w:name w:val="Akapit z listą1"/>
    <w:basedOn w:val="Normal"/>
    <w:qFormat/>
    <w:rsid w:val="00b005ab"/>
    <w:pPr>
      <w:suppressAutoHyphens w:val="true"/>
      <w:spacing w:lineRule="auto" w:line="240" w:before="0" w:after="0"/>
      <w:ind w:left="708"/>
    </w:pPr>
    <w:rPr>
      <w:rFonts w:ascii="Times New Roman" w:hAnsi="Times New Roman" w:cs="Times New Roman"/>
      <w:kern w:val="2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qFormat/>
    <w:rsid w:val="00ba0f58"/>
    <w:pPr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DF0BA0-5243-4A52-9E77-1CC46657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2581</TotalTime>
  <Application>LibreOffice/25.2.6.2$Windows_X86_64 LibreOffice_project/729c5bfe710f5eb71ed3bbde9e06a6065e9c6c5d</Application>
  <AppVersion>15.0000</AppVersion>
  <Pages>11</Pages>
  <Words>1118</Words>
  <Characters>7890</Characters>
  <CharactersWithSpaces>9044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2021-09-08T07:47:00Z</dcterms:created>
  <dc:creator>Pracownik</dc:creator>
  <dc:description/>
  <dc:language>pl-PL</dc:language>
  <cp:lastModifiedBy/>
  <cp:lastPrinted>2025-11-06T13:15:39Z</cp:lastPrinted>
  <dcterms:modified xsi:type="dcterms:W3CDTF">2025-11-06T13:17:19Z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